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jc w:val="center"/>
        <w:rPr>
          <w:b w:val="1"/>
          <w:bCs w:val="1"/>
          <w:sz w:val="32"/>
          <w:szCs w:val="32"/>
        </w:rPr>
      </w:pPr>
    </w:p>
    <w:p>
      <w:pPr>
        <w:pStyle w:val="Normal.0"/>
        <w:jc w:val="center"/>
        <w:rPr>
          <w:rFonts w:ascii="Calibri" w:cs="Calibri" w:hAnsi="Calibri" w:eastAsia="Calibri"/>
          <w:b w:val="1"/>
          <w:bCs w:val="1"/>
          <w:sz w:val="26"/>
          <w:szCs w:val="26"/>
        </w:rPr>
      </w:pPr>
      <w:r>
        <w:rPr>
          <w:rFonts w:ascii="Calibri" w:cs="Calibri" w:hAnsi="Calibri" w:eastAsia="Calibri"/>
          <w:b w:val="1"/>
          <w:bCs w:val="1"/>
          <w:sz w:val="26"/>
          <w:szCs w:val="26"/>
          <w:rtl w:val="0"/>
          <w:lang w:val="it-IT"/>
        </w:rPr>
        <w:t>SPAZIO TEATRO NO</w:t>
      </w:r>
      <w:r>
        <w:rPr>
          <w:rFonts w:ascii="Calibri" w:cs="Calibri" w:hAnsi="Calibri" w:eastAsia="Calibri"/>
          <w:b w:val="1"/>
          <w:bCs w:val="1"/>
          <w:sz w:val="26"/>
          <w:szCs w:val="26"/>
          <w:rtl w:val="0"/>
          <w:lang w:val="it-IT"/>
        </w:rPr>
        <w:t>’</w:t>
      </w:r>
      <w:r>
        <w:rPr>
          <w:rFonts w:ascii="Calibri" w:cs="Calibri" w:hAnsi="Calibri" w:eastAsia="Calibri"/>
          <w:b w:val="1"/>
          <w:bCs w:val="1"/>
          <w:sz w:val="26"/>
          <w:szCs w:val="26"/>
          <w:rtl w:val="0"/>
          <w:lang w:val="it-IT"/>
        </w:rPr>
        <w:t xml:space="preserve">HMA </w:t>
      </w:r>
    </w:p>
    <w:p>
      <w:pPr>
        <w:pStyle w:val="Normal.0"/>
        <w:jc w:val="center"/>
        <w:rPr>
          <w:rFonts w:ascii="Calibri" w:cs="Calibri" w:hAnsi="Calibri" w:eastAsia="Calibri"/>
          <w:i w:val="1"/>
          <w:iCs w:val="1"/>
          <w:sz w:val="26"/>
          <w:szCs w:val="26"/>
        </w:rPr>
      </w:pPr>
      <w:r>
        <w:rPr>
          <w:rFonts w:ascii="Calibri" w:cs="Calibri" w:hAnsi="Calibri" w:eastAsia="Calibri"/>
          <w:i w:val="1"/>
          <w:iCs w:val="1"/>
          <w:sz w:val="26"/>
          <w:szCs w:val="26"/>
          <w:rtl w:val="0"/>
          <w:lang w:val="it-IT"/>
        </w:rPr>
        <w:t>presenta</w:t>
      </w:r>
    </w:p>
    <w:p>
      <w:pPr>
        <w:pStyle w:val="Normal.0"/>
        <w:jc w:val="center"/>
        <w:rPr>
          <w:i w:val="1"/>
          <w:iCs w:val="1"/>
          <w:sz w:val="26"/>
          <w:szCs w:val="26"/>
        </w:rPr>
      </w:pPr>
    </w:p>
    <w:p>
      <w:pPr>
        <w:pStyle w:val="Normal.0"/>
        <w:jc w:val="center"/>
        <w:rPr>
          <w:rFonts w:ascii="Calibri" w:cs="Calibri" w:hAnsi="Calibri" w:eastAsia="Calibri"/>
          <w:b w:val="1"/>
          <w:bCs w:val="1"/>
          <w:sz w:val="32"/>
          <w:szCs w:val="32"/>
        </w:rPr>
      </w:pPr>
      <w:r>
        <w:rPr>
          <w:rFonts w:ascii="Calibri" w:cs="Calibri" w:hAnsi="Calibri" w:eastAsia="Calibri"/>
          <w:b w:val="1"/>
          <w:bCs w:val="1"/>
          <w:sz w:val="32"/>
          <w:szCs w:val="32"/>
          <w:rtl w:val="0"/>
          <w:lang w:val="it-IT"/>
        </w:rPr>
        <w:t xml:space="preserve">NE VERYU </w:t>
      </w:r>
      <w:r>
        <w:rPr>
          <w:rFonts w:ascii="Calibri" w:cs="Calibri" w:hAnsi="Calibri" w:eastAsia="Calibri"/>
          <w:b w:val="1"/>
          <w:bCs w:val="1"/>
          <w:sz w:val="32"/>
          <w:szCs w:val="32"/>
          <w:rtl w:val="0"/>
          <w:lang w:val="it-IT"/>
        </w:rPr>
        <w:t xml:space="preserve">– </w:t>
      </w:r>
      <w:r>
        <w:rPr>
          <w:rFonts w:ascii="Calibri" w:cs="Calibri" w:hAnsi="Calibri" w:eastAsia="Calibri"/>
          <w:b w:val="1"/>
          <w:bCs w:val="1"/>
          <w:sz w:val="32"/>
          <w:szCs w:val="32"/>
          <w:rtl w:val="0"/>
          <w:lang w:val="it-IT"/>
        </w:rPr>
        <w:t>NON CI CREDO</w:t>
      </w:r>
    </w:p>
    <w:p>
      <w:pPr>
        <w:pStyle w:val="Normal.0"/>
        <w:jc w:val="center"/>
        <w:rPr>
          <w:rFonts w:ascii="Calibri" w:cs="Calibri" w:hAnsi="Calibri" w:eastAsia="Calibri"/>
          <w:b w:val="1"/>
          <w:bCs w:val="1"/>
          <w:sz w:val="32"/>
          <w:szCs w:val="32"/>
        </w:rPr>
      </w:pPr>
      <w:r>
        <w:rPr>
          <w:rFonts w:ascii="Calibri" w:cs="Calibri" w:hAnsi="Calibri" w:eastAsia="Calibri"/>
          <w:b w:val="1"/>
          <w:bCs w:val="1"/>
          <w:sz w:val="32"/>
          <w:szCs w:val="32"/>
          <w:rtl w:val="0"/>
          <w:lang w:val="it-IT"/>
        </w:rPr>
        <w:t xml:space="preserve">K. S. STANISLAVSKIJ                                                                                                </w:t>
      </w:r>
    </w:p>
    <w:p>
      <w:pPr>
        <w:pStyle w:val="Normal.0"/>
        <w:jc w:val="center"/>
        <w:rPr>
          <w:rFonts w:ascii="Calibri" w:cs="Calibri" w:hAnsi="Calibri" w:eastAsia="Calibri"/>
          <w:b w:val="1"/>
          <w:bCs w:val="1"/>
          <w:sz w:val="32"/>
          <w:szCs w:val="32"/>
        </w:rPr>
      </w:pPr>
      <w:r>
        <w:rPr>
          <w:rFonts w:ascii="Calibri" w:cs="Calibri" w:hAnsi="Calibri" w:eastAsia="Calibri"/>
          <w:b w:val="1"/>
          <w:bCs w:val="1"/>
          <w:i w:val="1"/>
          <w:iCs w:val="1"/>
          <w:sz w:val="28"/>
          <w:szCs w:val="28"/>
          <w:rtl w:val="0"/>
          <w:lang w:val="it-IT"/>
        </w:rPr>
        <w:t>di e con</w:t>
      </w:r>
      <w:r>
        <w:rPr>
          <w:rFonts w:ascii="Calibri" w:cs="Calibri" w:hAnsi="Calibri" w:eastAsia="Calibri"/>
          <w:b w:val="1"/>
          <w:bCs w:val="1"/>
          <w:sz w:val="28"/>
          <w:szCs w:val="28"/>
          <w:rtl w:val="0"/>
          <w:lang w:val="it-IT"/>
        </w:rPr>
        <w:t xml:space="preserve">                                                                                                                                            Egidia Bruno</w:t>
      </w:r>
    </w:p>
    <w:p>
      <w:pPr>
        <w:pStyle w:val="Normal.0"/>
        <w:rPr>
          <w:b w:val="1"/>
          <w:bCs w:val="1"/>
          <w:sz w:val="28"/>
          <w:szCs w:val="28"/>
        </w:rPr>
      </w:pPr>
    </w:p>
    <w:p>
      <w:pPr>
        <w:pStyle w:val="Normal.0"/>
        <w:rPr>
          <w:rFonts w:ascii="Calibri" w:cs="Calibri" w:hAnsi="Calibri" w:eastAsia="Calibri"/>
          <w:b w:val="1"/>
          <w:bCs w:val="1"/>
          <w:sz w:val="28"/>
          <w:szCs w:val="28"/>
        </w:rPr>
      </w:pPr>
      <w:r>
        <w:rPr>
          <w:rFonts w:ascii="Calibri" w:cs="Calibri" w:hAnsi="Calibri" w:eastAsia="Calibri"/>
          <w:i w:val="1"/>
          <w:iCs w:val="1"/>
          <w:sz w:val="28"/>
          <w:szCs w:val="28"/>
          <w:rtl w:val="0"/>
          <w:lang w:val="it-IT"/>
        </w:rPr>
        <w:t>musiche composte ed eseguite da</w:t>
      </w:r>
      <w:r>
        <w:rPr>
          <w:rFonts w:ascii="Calibri" w:cs="Calibri" w:hAnsi="Calibri" w:eastAsia="Calibri"/>
          <w:b w:val="1"/>
          <w:bCs w:val="1"/>
          <w:sz w:val="28"/>
          <w:szCs w:val="28"/>
          <w:rtl w:val="0"/>
          <w:lang w:val="it-IT"/>
        </w:rPr>
        <w:t xml:space="preserve">  Vladimir Denissenkov</w:t>
      </w:r>
    </w:p>
    <w:p>
      <w:pPr>
        <w:pStyle w:val="Normal.0"/>
        <w:rPr>
          <w:rFonts w:ascii="Calibri" w:cs="Calibri" w:hAnsi="Calibri" w:eastAsia="Calibri"/>
          <w:b w:val="1"/>
          <w:bCs w:val="1"/>
          <w:sz w:val="28"/>
          <w:szCs w:val="28"/>
        </w:rPr>
      </w:pPr>
      <w:r>
        <w:rPr>
          <w:rFonts w:ascii="Calibri" w:cs="Calibri" w:hAnsi="Calibri" w:eastAsia="Calibri"/>
          <w:i w:val="1"/>
          <w:iCs w:val="1"/>
          <w:sz w:val="28"/>
          <w:szCs w:val="28"/>
          <w:rtl w:val="0"/>
          <w:lang w:val="it-IT"/>
        </w:rPr>
        <w:t>luci di</w:t>
      </w:r>
      <w:r>
        <w:rPr>
          <w:rFonts w:ascii="Calibri" w:cs="Calibri" w:hAnsi="Calibri" w:eastAsia="Calibri"/>
          <w:b w:val="1"/>
          <w:bCs w:val="1"/>
          <w:i w:val="1"/>
          <w:iCs w:val="1"/>
          <w:sz w:val="28"/>
          <w:szCs w:val="28"/>
          <w:rtl w:val="0"/>
          <w:lang w:val="it-IT"/>
        </w:rPr>
        <w:t xml:space="preserve">  </w:t>
      </w:r>
      <w:r>
        <w:rPr>
          <w:rFonts w:ascii="Calibri" w:cs="Calibri" w:hAnsi="Calibri" w:eastAsia="Calibri"/>
          <w:b w:val="1"/>
          <w:bCs w:val="1"/>
          <w:sz w:val="28"/>
          <w:szCs w:val="28"/>
          <w:rtl w:val="0"/>
          <w:lang w:val="it-IT"/>
        </w:rPr>
        <w:t>Vincenzo Vecchione</w:t>
      </w:r>
    </w:p>
    <w:p>
      <w:pPr>
        <w:pStyle w:val="Normal.0"/>
        <w:rPr>
          <w:sz w:val="24"/>
          <w:szCs w:val="24"/>
        </w:rPr>
      </w:pPr>
      <w:r>
        <w:rPr>
          <w:rFonts w:ascii="Calibri" w:cs="Calibri" w:hAnsi="Calibri" w:eastAsia="Calibri"/>
          <w:i w:val="1"/>
          <w:iCs w:val="1"/>
          <w:sz w:val="24"/>
          <w:szCs w:val="24"/>
          <w:rtl w:val="0"/>
          <w:lang w:val="it-IT"/>
        </w:rPr>
        <w:t xml:space="preserve">La voce di Stanislavskij </w:t>
      </w:r>
      <w:r>
        <w:rPr>
          <w:rFonts w:ascii="Calibri" w:cs="Calibri" w:hAnsi="Calibri" w:eastAsia="Calibri"/>
          <w:i w:val="1"/>
          <w:iCs w:val="1"/>
          <w:sz w:val="24"/>
          <w:szCs w:val="24"/>
          <w:rtl w:val="0"/>
          <w:lang w:val="it-IT"/>
        </w:rPr>
        <w:t xml:space="preserve">è </w:t>
      </w:r>
      <w:r>
        <w:rPr>
          <w:rFonts w:ascii="Calibri" w:cs="Calibri" w:hAnsi="Calibri" w:eastAsia="Calibri"/>
          <w:i w:val="1"/>
          <w:iCs w:val="1"/>
          <w:sz w:val="24"/>
          <w:szCs w:val="24"/>
          <w:rtl w:val="0"/>
          <w:lang w:val="it-IT"/>
        </w:rPr>
        <w:t xml:space="preserve">di </w:t>
      </w:r>
      <w:r>
        <w:rPr>
          <w:sz w:val="24"/>
          <w:szCs w:val="24"/>
          <w:rtl w:val="0"/>
          <w:lang w:val="it-IT"/>
        </w:rPr>
        <w:t xml:space="preserve">Davide Enea Casarin                                                                                                  </w:t>
      </w:r>
      <w:r>
        <w:rPr>
          <w:rFonts w:ascii="Calibri" w:cs="Calibri" w:hAnsi="Calibri" w:eastAsia="Calibri"/>
          <w:i w:val="1"/>
          <w:iCs w:val="1"/>
          <w:sz w:val="24"/>
          <w:szCs w:val="24"/>
          <w:rtl w:val="0"/>
          <w:lang w:val="it-IT"/>
        </w:rPr>
        <w:t xml:space="preserve">La voce di </w:t>
      </w:r>
      <w:r>
        <w:rPr>
          <w:rFonts w:ascii="Calibri" w:cs="Calibri" w:hAnsi="Calibri" w:eastAsia="Calibri"/>
          <w:i w:val="1"/>
          <w:iCs w:val="1"/>
          <w:sz w:val="24"/>
          <w:szCs w:val="24"/>
          <w:rtl w:val="0"/>
          <w:lang w:val="it-IT"/>
        </w:rPr>
        <w:t>Č</w:t>
      </w:r>
      <w:r>
        <w:rPr>
          <w:rFonts w:ascii="Calibri" w:cs="Calibri" w:hAnsi="Calibri" w:eastAsia="Calibri"/>
          <w:i w:val="1"/>
          <w:iCs w:val="1"/>
          <w:sz w:val="24"/>
          <w:szCs w:val="24"/>
          <w:rtl w:val="0"/>
          <w:lang w:val="it-IT"/>
        </w:rPr>
        <w:t xml:space="preserve">echov </w:t>
      </w:r>
      <w:r>
        <w:rPr>
          <w:rFonts w:ascii="Calibri" w:cs="Calibri" w:hAnsi="Calibri" w:eastAsia="Calibri"/>
          <w:i w:val="1"/>
          <w:iCs w:val="1"/>
          <w:sz w:val="24"/>
          <w:szCs w:val="24"/>
          <w:rtl w:val="0"/>
          <w:lang w:val="it-IT"/>
        </w:rPr>
        <w:t xml:space="preserve">è </w:t>
      </w:r>
      <w:r>
        <w:rPr>
          <w:rFonts w:ascii="Calibri" w:cs="Calibri" w:hAnsi="Calibri" w:eastAsia="Calibri"/>
          <w:i w:val="1"/>
          <w:iCs w:val="1"/>
          <w:sz w:val="24"/>
          <w:szCs w:val="24"/>
          <w:rtl w:val="0"/>
          <w:lang w:val="it-IT"/>
        </w:rPr>
        <w:t>di</w:t>
      </w:r>
      <w:r>
        <w:rPr>
          <w:sz w:val="24"/>
          <w:szCs w:val="24"/>
          <w:rtl w:val="0"/>
          <w:lang w:val="it-IT"/>
        </w:rPr>
        <w:t xml:space="preserve"> Alessandro Rivola</w:t>
      </w:r>
    </w:p>
    <w:p>
      <w:pPr>
        <w:pStyle w:val="Normal.0"/>
        <w:rPr>
          <w:rFonts w:ascii="Georgia" w:cs="Georgia" w:hAnsi="Georgia" w:eastAsia="Georgia"/>
        </w:rPr>
      </w:pPr>
    </w:p>
    <w:p>
      <w:pPr>
        <w:pStyle w:val="Normal.0"/>
        <w:ind w:firstLine="708"/>
        <w:rPr>
          <w:rFonts w:ascii="Georgia" w:cs="Georgia" w:hAnsi="Georgia" w:eastAsia="Georgia"/>
        </w:rPr>
      </w:pPr>
      <w:r>
        <w:rPr>
          <w:rFonts w:ascii="Georgia" w:hAnsi="Georgia"/>
          <w:rtl w:val="0"/>
          <w:lang w:val="it-IT"/>
        </w:rPr>
        <w:t xml:space="preserve">Una narrazione teatrale sulla </w:t>
      </w:r>
      <w:r>
        <w:rPr>
          <w:rFonts w:ascii="Georgia" w:hAnsi="Georgia" w:hint="default"/>
          <w:rtl w:val="0"/>
          <w:lang w:val="it-IT"/>
        </w:rPr>
        <w:t>“</w:t>
      </w:r>
      <w:r>
        <w:rPr>
          <w:rFonts w:ascii="Georgia" w:hAnsi="Georgia"/>
          <w:rtl w:val="0"/>
          <w:lang w:val="it-IT"/>
        </w:rPr>
        <w:t>verit</w:t>
      </w:r>
      <w:r>
        <w:rPr>
          <w:rFonts w:ascii="Georgia" w:hAnsi="Georgia" w:hint="default"/>
          <w:rtl w:val="0"/>
          <w:lang w:val="it-IT"/>
        </w:rPr>
        <w:t xml:space="preserve">à </w:t>
      </w:r>
      <w:r>
        <w:rPr>
          <w:rFonts w:ascii="Georgia" w:hAnsi="Georgia"/>
          <w:rtl w:val="0"/>
          <w:lang w:val="it-IT"/>
        </w:rPr>
        <w:t>dell</w:t>
      </w:r>
      <w:r>
        <w:rPr>
          <w:rFonts w:ascii="Georgia" w:hAnsi="Georgia" w:hint="default"/>
          <w:rtl w:val="0"/>
          <w:lang w:val="it-IT"/>
        </w:rPr>
        <w:t>’</w:t>
      </w:r>
      <w:r>
        <w:rPr>
          <w:rFonts w:ascii="Georgia" w:hAnsi="Georgia"/>
          <w:rtl w:val="0"/>
          <w:lang w:val="it-IT"/>
        </w:rPr>
        <w:t>attore</w:t>
      </w:r>
      <w:r>
        <w:rPr>
          <w:rFonts w:ascii="Georgia" w:hAnsi="Georgia" w:hint="default"/>
          <w:rtl w:val="0"/>
          <w:lang w:val="it-IT"/>
        </w:rPr>
        <w:t>”</w:t>
      </w:r>
      <w:r>
        <w:rPr>
          <w:rFonts w:ascii="Georgia" w:hAnsi="Georgia"/>
          <w:rtl w:val="0"/>
          <w:lang w:val="it-IT"/>
        </w:rPr>
        <w:t xml:space="preserve">, sulla </w:t>
      </w:r>
      <w:r>
        <w:rPr>
          <w:rFonts w:ascii="Georgia" w:hAnsi="Georgia" w:hint="default"/>
          <w:rtl w:val="0"/>
          <w:lang w:val="it-IT"/>
        </w:rPr>
        <w:t>“</w:t>
      </w:r>
      <w:r>
        <w:rPr>
          <w:rFonts w:ascii="Georgia" w:hAnsi="Georgia"/>
          <w:rtl w:val="0"/>
          <w:lang w:val="it-IT"/>
        </w:rPr>
        <w:t>verit</w:t>
      </w:r>
      <w:r>
        <w:rPr>
          <w:rFonts w:ascii="Georgia" w:hAnsi="Georgia" w:hint="default"/>
          <w:rtl w:val="0"/>
          <w:lang w:val="it-IT"/>
        </w:rPr>
        <w:t xml:space="preserve">à </w:t>
      </w:r>
      <w:r>
        <w:rPr>
          <w:rFonts w:ascii="Georgia" w:hAnsi="Georgia"/>
          <w:rtl w:val="0"/>
          <w:lang w:val="it-IT"/>
        </w:rPr>
        <w:t>a teatro</w:t>
      </w:r>
      <w:r>
        <w:rPr>
          <w:rFonts w:ascii="Georgia" w:hAnsi="Georgia" w:hint="default"/>
          <w:rtl w:val="0"/>
          <w:lang w:val="it-IT"/>
        </w:rPr>
        <w:t>”</w:t>
      </w:r>
      <w:r>
        <w:rPr>
          <w:rFonts w:ascii="Georgia" w:hAnsi="Georgia"/>
          <w:rtl w:val="0"/>
          <w:lang w:val="it-IT"/>
        </w:rPr>
        <w:t>, su quello che fu,                              il fondamentale obiettivo, il solo cruccio, l</w:t>
      </w:r>
      <w:r>
        <w:rPr>
          <w:rFonts w:ascii="Georgia" w:hAnsi="Georgia" w:hint="default"/>
          <w:rtl w:val="0"/>
          <w:lang w:val="it-IT"/>
        </w:rPr>
        <w:t>’</w:t>
      </w:r>
      <w:r>
        <w:rPr>
          <w:rFonts w:ascii="Georgia" w:hAnsi="Georgia"/>
          <w:rtl w:val="0"/>
          <w:lang w:val="it-IT"/>
        </w:rPr>
        <w:t xml:space="preserve">unica preoccupazione, fissazione, ossessione                            di </w:t>
      </w:r>
      <w:r>
        <w:rPr>
          <w:rFonts w:ascii="Georgia" w:hAnsi="Georgia"/>
          <w:b w:val="1"/>
          <w:bCs w:val="1"/>
          <w:rtl w:val="0"/>
          <w:lang w:val="it-IT"/>
        </w:rPr>
        <w:t>Kostantin Serg</w:t>
      </w:r>
      <w:r>
        <w:rPr>
          <w:rFonts w:ascii="Georgia" w:hAnsi="Georgia" w:hint="default"/>
          <w:b w:val="1"/>
          <w:bCs w:val="1"/>
          <w:rtl w:val="0"/>
          <w:lang w:val="it-IT"/>
        </w:rPr>
        <w:t>è</w:t>
      </w:r>
      <w:r>
        <w:rPr>
          <w:rFonts w:ascii="Georgia" w:hAnsi="Georgia"/>
          <w:b w:val="1"/>
          <w:bCs w:val="1"/>
          <w:rtl w:val="0"/>
          <w:lang w:val="it-IT"/>
        </w:rPr>
        <w:t>evic Stanislavskij</w:t>
      </w:r>
      <w:r>
        <w:rPr>
          <w:rFonts w:ascii="Georgia" w:hAnsi="Georgia"/>
          <w:rtl w:val="0"/>
          <w:lang w:val="it-IT"/>
        </w:rPr>
        <w:t>.                                                                                                                                       Ogni teatrante, che sia un attore, un regista, un autore o anche uno studioso di teatro, a un certo punto del suo percorso, ha la necessit</w:t>
      </w:r>
      <w:r>
        <w:rPr>
          <w:rFonts w:ascii="Georgia" w:hAnsi="Georgia" w:hint="default"/>
          <w:rtl w:val="0"/>
          <w:lang w:val="it-IT"/>
        </w:rPr>
        <w:t xml:space="preserve">à </w:t>
      </w:r>
      <w:r>
        <w:rPr>
          <w:rFonts w:ascii="Georgia" w:hAnsi="Georgia"/>
          <w:rtl w:val="0"/>
          <w:lang w:val="it-IT"/>
        </w:rPr>
        <w:t>se non addirittura l</w:t>
      </w:r>
      <w:r>
        <w:rPr>
          <w:rFonts w:ascii="Georgia" w:hAnsi="Georgia" w:hint="default"/>
          <w:rtl w:val="0"/>
          <w:lang w:val="it-IT"/>
        </w:rPr>
        <w:t>’</w:t>
      </w:r>
      <w:r>
        <w:rPr>
          <w:rFonts w:ascii="Georgia" w:hAnsi="Georgia"/>
          <w:rtl w:val="0"/>
          <w:lang w:val="it-IT"/>
        </w:rPr>
        <w:t xml:space="preserve">obbligo di confrontarsi con </w:t>
      </w:r>
      <w:r>
        <w:rPr>
          <w:rFonts w:ascii="Georgia" w:hAnsi="Georgia" w:hint="default"/>
          <w:rtl w:val="0"/>
          <w:lang w:val="it-IT"/>
        </w:rPr>
        <w:t>“</w:t>
      </w:r>
      <w:r>
        <w:rPr>
          <w:rFonts w:ascii="Georgia" w:hAnsi="Georgia"/>
          <w:b w:val="1"/>
          <w:bCs w:val="1"/>
          <w:i w:val="1"/>
          <w:iCs w:val="1"/>
          <w:rtl w:val="0"/>
          <w:lang w:val="it-IT"/>
        </w:rPr>
        <w:t>Il lavoro dell</w:t>
      </w:r>
      <w:r>
        <w:rPr>
          <w:rFonts w:ascii="Georgia" w:hAnsi="Georgia" w:hint="default"/>
          <w:b w:val="1"/>
          <w:bCs w:val="1"/>
          <w:i w:val="1"/>
          <w:iCs w:val="1"/>
          <w:rtl w:val="0"/>
          <w:lang w:val="it-IT"/>
        </w:rPr>
        <w:t>’</w:t>
      </w:r>
      <w:r>
        <w:rPr>
          <w:rFonts w:ascii="Georgia" w:hAnsi="Georgia"/>
          <w:b w:val="1"/>
          <w:bCs w:val="1"/>
          <w:i w:val="1"/>
          <w:iCs w:val="1"/>
          <w:rtl w:val="0"/>
          <w:lang w:val="it-IT"/>
        </w:rPr>
        <w:t>attore</w:t>
      </w:r>
      <w:r>
        <w:rPr>
          <w:rFonts w:ascii="Georgia" w:hAnsi="Georgia" w:hint="default"/>
          <w:rtl w:val="0"/>
          <w:lang w:val="it-IT"/>
        </w:rPr>
        <w:t xml:space="preserve">” </w:t>
      </w:r>
      <w:r>
        <w:rPr>
          <w:rFonts w:ascii="Georgia" w:hAnsi="Georgia"/>
          <w:rtl w:val="0"/>
          <w:lang w:val="it-IT"/>
        </w:rPr>
        <w:t xml:space="preserve">di Stanislavkij, il testo sacro, la bibbia dei teatranti, il manuale del </w:t>
      </w:r>
      <w:r>
        <w:rPr>
          <w:rFonts w:ascii="Georgia" w:hAnsi="Georgia" w:hint="default"/>
          <w:rtl w:val="0"/>
          <w:lang w:val="it-IT"/>
        </w:rPr>
        <w:t>“</w:t>
      </w:r>
      <w:r>
        <w:rPr>
          <w:rFonts w:ascii="Georgia" w:hAnsi="Georgia"/>
          <w:rtl w:val="0"/>
          <w:lang w:val="it-IT"/>
        </w:rPr>
        <w:t>sistema</w:t>
      </w:r>
      <w:r>
        <w:rPr>
          <w:rFonts w:ascii="Georgia" w:hAnsi="Georgia" w:hint="default"/>
          <w:rtl w:val="0"/>
          <w:lang w:val="it-IT"/>
        </w:rPr>
        <w:t xml:space="preserve">”                          </w:t>
      </w:r>
      <w:r>
        <w:rPr>
          <w:rFonts w:ascii="Georgia" w:hAnsi="Georgia"/>
          <w:rtl w:val="0"/>
          <w:lang w:val="it-IT"/>
        </w:rPr>
        <w:t xml:space="preserve">o </w:t>
      </w:r>
      <w:r>
        <w:rPr>
          <w:rFonts w:ascii="Georgia" w:hAnsi="Georgia" w:hint="default"/>
          <w:rtl w:val="0"/>
          <w:lang w:val="it-IT"/>
        </w:rPr>
        <w:t>“</w:t>
      </w:r>
      <w:r>
        <w:rPr>
          <w:rFonts w:ascii="Georgia" w:hAnsi="Georgia"/>
          <w:rtl w:val="0"/>
          <w:lang w:val="it-IT"/>
        </w:rPr>
        <w:t>method</w:t>
      </w:r>
      <w:r>
        <w:rPr>
          <w:rFonts w:ascii="Georgia" w:hAnsi="Georgia" w:hint="default"/>
          <w:rtl w:val="0"/>
          <w:lang w:val="it-IT"/>
        </w:rPr>
        <w:t xml:space="preserve">” </w:t>
      </w:r>
      <w:r>
        <w:rPr>
          <w:rFonts w:ascii="Georgia" w:hAnsi="Georgia"/>
          <w:rtl w:val="0"/>
          <w:lang w:val="it-IT"/>
        </w:rPr>
        <w:t>come lo chiamano in America, all</w:t>
      </w:r>
      <w:r>
        <w:rPr>
          <w:rFonts w:ascii="Georgia" w:hAnsi="Georgia" w:hint="default"/>
          <w:rtl w:val="0"/>
          <w:lang w:val="it-IT"/>
        </w:rPr>
        <w:t>’</w:t>
      </w:r>
      <w:r>
        <w:rPr>
          <w:rFonts w:ascii="Georgia" w:hAnsi="Georgia"/>
          <w:rtl w:val="0"/>
          <w:lang w:val="it-IT"/>
        </w:rPr>
        <w:t>Actors Studio di New York, da dove sono usciti: Marlon Brando, James Dean, Dustin Hoffman, Meryl Streep, Robert De Niro, Al Pacino, Julia Roberts; tutti attori americani che se sono diventati grandi, lo devono anche a Stanislavskij, un maestro russo.                                                                                                                                                                           Un maestro che durante tutta la sua esistenza non smetter</w:t>
      </w:r>
      <w:r>
        <w:rPr>
          <w:rFonts w:ascii="Georgia" w:hAnsi="Georgia" w:hint="default"/>
          <w:rtl w:val="0"/>
          <w:lang w:val="it-IT"/>
        </w:rPr>
        <w:t xml:space="preserve">à </w:t>
      </w:r>
      <w:r>
        <w:rPr>
          <w:rFonts w:ascii="Georgia" w:hAnsi="Georgia"/>
          <w:rtl w:val="0"/>
          <w:lang w:val="it-IT"/>
        </w:rPr>
        <w:t xml:space="preserve">mai di chiedersi: </w:t>
      </w:r>
      <w:r>
        <w:rPr>
          <w:rFonts w:ascii="Georgia" w:hAnsi="Georgia" w:hint="default"/>
          <w:rtl w:val="0"/>
          <w:lang w:val="it-IT"/>
        </w:rPr>
        <w:t>“</w:t>
      </w:r>
      <w:r>
        <w:rPr>
          <w:rFonts w:ascii="Georgia" w:hAnsi="Georgia"/>
          <w:rtl w:val="0"/>
          <w:lang w:val="it-IT"/>
        </w:rPr>
        <w:t>Come si sta in scena? Che rapporto c</w:t>
      </w:r>
      <w:r>
        <w:rPr>
          <w:rFonts w:ascii="Georgia" w:hAnsi="Georgia" w:hint="default"/>
          <w:rtl w:val="0"/>
          <w:lang w:val="it-IT"/>
        </w:rPr>
        <w:t xml:space="preserve">’è </w:t>
      </w:r>
      <w:r>
        <w:rPr>
          <w:rFonts w:ascii="Georgia" w:hAnsi="Georgia"/>
          <w:rtl w:val="0"/>
          <w:lang w:val="it-IT"/>
        </w:rPr>
        <w:t>tra finzione e realt</w:t>
      </w:r>
      <w:r>
        <w:rPr>
          <w:rFonts w:ascii="Georgia" w:hAnsi="Georgia" w:hint="default"/>
          <w:rtl w:val="0"/>
          <w:lang w:val="it-IT"/>
        </w:rPr>
        <w:t>à</w:t>
      </w:r>
      <w:r>
        <w:rPr>
          <w:rFonts w:ascii="Georgia" w:hAnsi="Georgia"/>
          <w:rtl w:val="0"/>
          <w:lang w:val="it-IT"/>
        </w:rPr>
        <w:t>?</w:t>
      </w:r>
      <w:r>
        <w:rPr>
          <w:rFonts w:ascii="Georgia" w:hAnsi="Georgia" w:hint="default"/>
          <w:rtl w:val="0"/>
          <w:lang w:val="it-IT"/>
        </w:rPr>
        <w:t xml:space="preserve">”                                                                                                                                                                     </w:t>
      </w:r>
      <w:r>
        <w:rPr>
          <w:rFonts w:ascii="Georgia" w:hAnsi="Georgia"/>
          <w:rtl w:val="0"/>
          <w:lang w:val="it-IT"/>
        </w:rPr>
        <w:t>E pi</w:t>
      </w:r>
      <w:r>
        <w:rPr>
          <w:rFonts w:ascii="Georgia" w:hAnsi="Georgia" w:hint="default"/>
          <w:rtl w:val="0"/>
          <w:lang w:val="it-IT"/>
        </w:rPr>
        <w:t xml:space="preserve">ù </w:t>
      </w:r>
      <w:r>
        <w:rPr>
          <w:rFonts w:ascii="Georgia" w:hAnsi="Georgia"/>
          <w:rtl w:val="0"/>
          <w:lang w:val="it-IT"/>
        </w:rPr>
        <w:t>osserva i grandi attori, tra cui la divina Eleonora Duse, pi</w:t>
      </w:r>
      <w:r>
        <w:rPr>
          <w:rFonts w:ascii="Georgia" w:hAnsi="Georgia" w:hint="default"/>
          <w:rtl w:val="0"/>
          <w:lang w:val="it-IT"/>
        </w:rPr>
        <w:t xml:space="preserve">ù </w:t>
      </w:r>
      <w:r>
        <w:rPr>
          <w:rFonts w:ascii="Georgia" w:hAnsi="Georgia"/>
          <w:rtl w:val="0"/>
          <w:lang w:val="it-IT"/>
        </w:rPr>
        <w:t>ha la sensazione che tutti loro,      non importa la provenienza o l</w:t>
      </w:r>
      <w:r>
        <w:rPr>
          <w:rFonts w:ascii="Georgia" w:hAnsi="Georgia" w:hint="default"/>
          <w:rtl w:val="0"/>
          <w:lang w:val="it-IT"/>
        </w:rPr>
        <w:t>’</w:t>
      </w:r>
      <w:r>
        <w:rPr>
          <w:rFonts w:ascii="Georgia" w:hAnsi="Georgia"/>
          <w:rtl w:val="0"/>
          <w:lang w:val="it-IT"/>
        </w:rPr>
        <w:t>et</w:t>
      </w:r>
      <w:r>
        <w:rPr>
          <w:rFonts w:ascii="Georgia" w:hAnsi="Georgia" w:hint="default"/>
          <w:rtl w:val="0"/>
          <w:lang w:val="it-IT"/>
        </w:rPr>
        <w:t>à</w:t>
      </w:r>
      <w:r>
        <w:rPr>
          <w:rFonts w:ascii="Georgia" w:hAnsi="Georgia"/>
          <w:rtl w:val="0"/>
          <w:lang w:val="it-IT"/>
        </w:rPr>
        <w:t>, hanno un qualcosa che li accomuna, qualcosa che hanno solo               i grandi artisti. Ma cos</w:t>
      </w:r>
      <w:r>
        <w:rPr>
          <w:rFonts w:ascii="Georgia" w:hAnsi="Georgia" w:hint="default"/>
          <w:rtl w:val="0"/>
          <w:lang w:val="it-IT"/>
        </w:rPr>
        <w:t xml:space="preserve">’è </w:t>
      </w:r>
      <w:r>
        <w:rPr>
          <w:rFonts w:ascii="Georgia" w:hAnsi="Georgia"/>
          <w:rtl w:val="0"/>
          <w:lang w:val="it-IT"/>
        </w:rPr>
        <w:t>questo qualcosa? Non gli baster</w:t>
      </w:r>
      <w:r>
        <w:rPr>
          <w:rFonts w:ascii="Georgia" w:hAnsi="Georgia" w:hint="default"/>
          <w:rtl w:val="0"/>
          <w:lang w:val="it-IT"/>
        </w:rPr>
        <w:t xml:space="preserve">à </w:t>
      </w:r>
      <w:r>
        <w:rPr>
          <w:rFonts w:ascii="Georgia" w:hAnsi="Georgia"/>
          <w:rtl w:val="0"/>
          <w:lang w:val="it-IT"/>
        </w:rPr>
        <w:t>tutta la vita per capirlo, per essere soddisfatto delle sue teorie.                                                                                                                                        Per la storia dello spettacolo Konstantin Serg</w:t>
      </w:r>
      <w:r>
        <w:rPr>
          <w:rFonts w:ascii="Georgia" w:hAnsi="Georgia" w:hint="default"/>
          <w:rtl w:val="0"/>
          <w:lang w:val="it-IT"/>
        </w:rPr>
        <w:t>è</w:t>
      </w:r>
      <w:r>
        <w:rPr>
          <w:rFonts w:ascii="Georgia" w:hAnsi="Georgia"/>
          <w:rtl w:val="0"/>
          <w:lang w:val="it-IT"/>
        </w:rPr>
        <w:t>evic Stanislavskij pu</w:t>
      </w:r>
      <w:r>
        <w:rPr>
          <w:rFonts w:ascii="Georgia" w:hAnsi="Georgia" w:hint="default"/>
          <w:rtl w:val="0"/>
          <w:lang w:val="it-IT"/>
        </w:rPr>
        <w:t xml:space="preserve">ò </w:t>
      </w:r>
      <w:r>
        <w:rPr>
          <w:rFonts w:ascii="Georgia" w:hAnsi="Georgia"/>
          <w:rtl w:val="0"/>
          <w:lang w:val="it-IT"/>
        </w:rPr>
        <w:t xml:space="preserve">essere considerato a tutti                   gli effetti il creatore del primo metodo per attori. </w:t>
      </w:r>
    </w:p>
    <w:p>
      <w:pPr>
        <w:pStyle w:val="Normal.0"/>
      </w:pPr>
      <w:r>
        <w:rPr>
          <w:rFonts w:ascii="Georgia" w:hAnsi="Georgia"/>
          <w:rtl w:val="0"/>
          <w:lang w:val="it-IT"/>
        </w:rPr>
        <w:t>Ma parlare di Stanislavskij oggi nasce dal bisogno non solo di ricordare un grande maestro, ma  tutto ci</w:t>
      </w:r>
      <w:r>
        <w:rPr>
          <w:rFonts w:ascii="Georgia" w:hAnsi="Georgia" w:hint="default"/>
          <w:rtl w:val="0"/>
          <w:lang w:val="it-IT"/>
        </w:rPr>
        <w:t xml:space="preserve">ò </w:t>
      </w:r>
      <w:r>
        <w:rPr>
          <w:rFonts w:ascii="Georgia" w:hAnsi="Georgia"/>
          <w:rtl w:val="0"/>
          <w:lang w:val="it-IT"/>
        </w:rPr>
        <w:t>che il suo esempio rappresenta in termini di seriet</w:t>
      </w:r>
      <w:r>
        <w:rPr>
          <w:rFonts w:ascii="Georgia" w:hAnsi="Georgia" w:hint="default"/>
          <w:rtl w:val="0"/>
          <w:lang w:val="it-IT"/>
        </w:rPr>
        <w:t>à</w:t>
      </w:r>
      <w:r>
        <w:rPr>
          <w:rFonts w:ascii="Georgia" w:hAnsi="Georgia"/>
          <w:rtl w:val="0"/>
          <w:lang w:val="it-IT"/>
        </w:rPr>
        <w:t>, studio, ricerca, perseveranza, cura;             di un</w:t>
      </w:r>
      <w:r>
        <w:rPr>
          <w:rFonts w:ascii="Georgia" w:hAnsi="Georgia" w:hint="default"/>
          <w:rtl w:val="0"/>
          <w:lang w:val="it-IT"/>
        </w:rPr>
        <w:t>’</w:t>
      </w:r>
      <w:r>
        <w:rPr>
          <w:rFonts w:ascii="Georgia" w:hAnsi="Georgia"/>
          <w:rtl w:val="0"/>
          <w:lang w:val="it-IT"/>
        </w:rPr>
        <w:t>etica insomma che trascende l</w:t>
      </w:r>
      <w:r>
        <w:rPr>
          <w:rFonts w:ascii="Georgia" w:hAnsi="Georgia" w:hint="default"/>
          <w:rtl w:val="0"/>
          <w:lang w:val="it-IT"/>
        </w:rPr>
        <w:t>’</w:t>
      </w:r>
      <w:r>
        <w:rPr>
          <w:rFonts w:ascii="Georgia" w:hAnsi="Georgia"/>
          <w:rtl w:val="0"/>
          <w:lang w:val="it-IT"/>
        </w:rPr>
        <w:t>ambito artistico, in un momento in cui sempre pi</w:t>
      </w:r>
      <w:r>
        <w:rPr>
          <w:rFonts w:ascii="Georgia" w:hAnsi="Georgia" w:hint="default"/>
          <w:rtl w:val="0"/>
          <w:lang w:val="it-IT"/>
        </w:rPr>
        <w:t xml:space="preserve">ù </w:t>
      </w:r>
      <w:r>
        <w:rPr>
          <w:rFonts w:ascii="Georgia" w:hAnsi="Georgia"/>
          <w:rtl w:val="0"/>
          <w:lang w:val="it-IT"/>
        </w:rPr>
        <w:t>spesso                   ci troviamo a fare i conti, invece, con esempi di approssimazione, sciatteria e incompetenza.</w:t>
      </w:r>
    </w:p>
    <w:p>
      <w:pPr>
        <w:pStyle w:val="Normal.0"/>
      </w:pPr>
    </w:p>
    <w:p>
      <w:pPr>
        <w:pStyle w:val="Normal.0"/>
        <w:rPr>
          <w:rFonts w:ascii="Georgia" w:cs="Georgia" w:hAnsi="Georgia" w:eastAsia="Georgia"/>
          <w:i w:val="1"/>
          <w:iCs w:val="1"/>
        </w:rPr>
      </w:pPr>
      <w:r>
        <w:rPr>
          <w:rFonts w:ascii="Georgia" w:hAnsi="Georgia"/>
          <w:i w:val="1"/>
          <w:iCs w:val="1"/>
          <w:rtl w:val="0"/>
          <w:lang w:val="it-IT"/>
        </w:rPr>
        <w:t>E</w:t>
      </w:r>
      <w:r>
        <w:rPr>
          <w:rFonts w:ascii="Georgia" w:hAnsi="Georgia" w:hint="default"/>
          <w:i w:val="1"/>
          <w:iCs w:val="1"/>
          <w:rtl w:val="0"/>
          <w:lang w:val="it-IT"/>
        </w:rPr>
        <w:t xml:space="preserve">’ </w:t>
      </w:r>
      <w:r>
        <w:rPr>
          <w:rFonts w:ascii="Georgia" w:hAnsi="Georgia"/>
          <w:i w:val="1"/>
          <w:iCs w:val="1"/>
          <w:rtl w:val="0"/>
          <w:lang w:val="it-IT"/>
        </w:rPr>
        <w:t xml:space="preserve">una bellissima idea quella di Egidia Bruno ed </w:t>
      </w:r>
      <w:r>
        <w:rPr>
          <w:rFonts w:ascii="Georgia" w:hAnsi="Georgia" w:hint="default"/>
          <w:i w:val="1"/>
          <w:iCs w:val="1"/>
          <w:rtl w:val="0"/>
          <w:lang w:val="it-IT"/>
        </w:rPr>
        <w:t xml:space="preserve">è </w:t>
      </w:r>
      <w:r>
        <w:rPr>
          <w:rFonts w:ascii="Georgia" w:hAnsi="Georgia"/>
          <w:i w:val="1"/>
          <w:iCs w:val="1"/>
          <w:rtl w:val="0"/>
          <w:lang w:val="it-IT"/>
        </w:rPr>
        <w:t xml:space="preserve">altrettanto bello lo spettacolo che ne </w:t>
      </w:r>
      <w:r>
        <w:rPr>
          <w:rFonts w:ascii="Georgia" w:hAnsi="Georgia" w:hint="default"/>
          <w:i w:val="1"/>
          <w:iCs w:val="1"/>
          <w:rtl w:val="0"/>
          <w:lang w:val="it-IT"/>
        </w:rPr>
        <w:t xml:space="preserve">è </w:t>
      </w:r>
      <w:r>
        <w:rPr>
          <w:rFonts w:ascii="Georgia" w:hAnsi="Georgia"/>
          <w:i w:val="1"/>
          <w:iCs w:val="1"/>
          <w:rtl w:val="0"/>
          <w:lang w:val="it-IT"/>
        </w:rPr>
        <w:t>venuto fuori: raccontare la vita di Stanislavskij, mettendo in primo piano la grande rivoluzione nell</w:t>
      </w:r>
      <w:r>
        <w:rPr>
          <w:rFonts w:ascii="Georgia" w:hAnsi="Georgia" w:hint="default"/>
          <w:i w:val="1"/>
          <w:iCs w:val="1"/>
          <w:rtl w:val="0"/>
          <w:lang w:val="it-IT"/>
        </w:rPr>
        <w:t>’</w:t>
      </w:r>
      <w:r>
        <w:rPr>
          <w:rFonts w:ascii="Georgia" w:hAnsi="Georgia"/>
          <w:i w:val="1"/>
          <w:iCs w:val="1"/>
          <w:rtl w:val="0"/>
          <w:lang w:val="it-IT"/>
        </w:rPr>
        <w:t xml:space="preserve">arte teatrale che </w:t>
      </w:r>
      <w:r>
        <w:rPr>
          <w:rFonts w:ascii="Georgia" w:hAnsi="Georgia" w:hint="default"/>
          <w:i w:val="1"/>
          <w:iCs w:val="1"/>
          <w:rtl w:val="0"/>
          <w:lang w:val="it-IT"/>
        </w:rPr>
        <w:t xml:space="preserve">è </w:t>
      </w:r>
      <w:r>
        <w:rPr>
          <w:rFonts w:ascii="Georgia" w:hAnsi="Georgia"/>
          <w:i w:val="1"/>
          <w:iCs w:val="1"/>
          <w:rtl w:val="0"/>
          <w:lang w:val="it-IT"/>
        </w:rPr>
        <w:t xml:space="preserve">riuscito a compiere agli inizi del </w:t>
      </w:r>
      <w:r>
        <w:rPr>
          <w:rFonts w:ascii="Georgia" w:hAnsi="Georgia" w:hint="default"/>
          <w:i w:val="1"/>
          <w:iCs w:val="1"/>
          <w:rtl w:val="0"/>
          <w:lang w:val="it-IT"/>
        </w:rPr>
        <w:t>‘</w:t>
      </w:r>
      <w:r>
        <w:rPr>
          <w:rFonts w:ascii="Georgia" w:hAnsi="Georgia"/>
          <w:i w:val="1"/>
          <w:iCs w:val="1"/>
          <w:rtl w:val="0"/>
          <w:lang w:val="it-IT"/>
        </w:rPr>
        <w:t>900.</w:t>
      </w:r>
      <w:r>
        <w:rPr>
          <w:rFonts w:ascii="Arial Unicode MS" w:cs="Arial Unicode MS" w:hAnsi="Arial Unicode MS" w:eastAsia="Arial Unicode MS"/>
        </w:rPr>
        <w:br w:type="textWrapping"/>
      </w:r>
      <w:r>
        <w:rPr>
          <w:rFonts w:ascii="Georgia" w:hAnsi="Georgia"/>
          <w:i w:val="1"/>
          <w:iCs w:val="1"/>
          <w:rtl w:val="0"/>
          <w:lang w:val="it-IT"/>
        </w:rPr>
        <w:t xml:space="preserve">A lui si deve un rinnovamento totale sia per la messa in scena, sia per il modo di recitare.                          Rifiutando le vecchie convenzioni, introduce per la prima volta una seria analisi dei testi </w:t>
      </w:r>
      <w:r>
        <w:rPr>
          <w:rFonts w:ascii="Arial Unicode MS" w:cs="Arial Unicode MS" w:hAnsi="Arial Unicode MS" w:eastAsia="Arial Unicode MS"/>
        </w:rPr>
        <w:br w:type="textWrapping"/>
      </w:r>
      <w:r>
        <w:rPr>
          <w:rFonts w:ascii="Georgia" w:hAnsi="Georgia"/>
          <w:i w:val="1"/>
          <w:iCs w:val="1"/>
          <w:rtl w:val="0"/>
          <w:lang w:val="it-IT"/>
        </w:rPr>
        <w:t>e soprattutto chiede agli attori concentrazione, entusiasmo, verit</w:t>
      </w:r>
      <w:r>
        <w:rPr>
          <w:rFonts w:ascii="Georgia" w:hAnsi="Georgia" w:hint="default"/>
          <w:i w:val="1"/>
          <w:iCs w:val="1"/>
          <w:rtl w:val="0"/>
          <w:lang w:val="it-IT"/>
        </w:rPr>
        <w:t>à</w:t>
      </w:r>
      <w:r>
        <w:rPr>
          <w:rFonts w:ascii="Georgia" w:hAnsi="Georgia"/>
          <w:i w:val="1"/>
          <w:iCs w:val="1"/>
          <w:rtl w:val="0"/>
          <w:lang w:val="it-IT"/>
        </w:rPr>
        <w:t xml:space="preserve">.                                                                                  Il titolo dello spettacolo </w:t>
      </w:r>
      <w:r>
        <w:rPr>
          <w:rFonts w:ascii="Georgia" w:hAnsi="Georgia" w:hint="default"/>
          <w:i w:val="1"/>
          <w:iCs w:val="1"/>
          <w:rtl w:val="0"/>
          <w:lang w:val="it-IT"/>
        </w:rPr>
        <w:t>“</w:t>
      </w:r>
      <w:r>
        <w:rPr>
          <w:rFonts w:ascii="Georgia" w:hAnsi="Georgia"/>
          <w:i w:val="1"/>
          <w:iCs w:val="1"/>
          <w:rtl w:val="0"/>
          <w:lang w:val="it-IT"/>
        </w:rPr>
        <w:t xml:space="preserve">Ne veryu </w:t>
      </w:r>
      <w:r>
        <w:rPr>
          <w:rFonts w:ascii="Georgia" w:hAnsi="Georgia" w:hint="default"/>
          <w:i w:val="1"/>
          <w:iCs w:val="1"/>
          <w:rtl w:val="0"/>
          <w:lang w:val="it-IT"/>
        </w:rPr>
        <w:t xml:space="preserve">– </w:t>
      </w:r>
      <w:r>
        <w:rPr>
          <w:rFonts w:ascii="Georgia" w:hAnsi="Georgia"/>
          <w:i w:val="1"/>
          <w:iCs w:val="1"/>
          <w:rtl w:val="0"/>
          <w:lang w:val="it-IT"/>
        </w:rPr>
        <w:t>Non ci credo</w:t>
      </w:r>
      <w:r>
        <w:rPr>
          <w:rFonts w:ascii="Georgia" w:hAnsi="Georgia" w:hint="default"/>
          <w:i w:val="1"/>
          <w:iCs w:val="1"/>
          <w:rtl w:val="0"/>
          <w:lang w:val="it-IT"/>
        </w:rPr>
        <w:t xml:space="preserve">” </w:t>
      </w:r>
      <w:r>
        <w:rPr>
          <w:rFonts w:ascii="Georgia" w:hAnsi="Georgia"/>
          <w:i w:val="1"/>
          <w:iCs w:val="1"/>
          <w:rtl w:val="0"/>
          <w:lang w:val="it-IT"/>
        </w:rPr>
        <w:t>riprende il tonante rimprovero che spesso                il regista, durante le prove, rivolgeva ai suoi attori, quando non li trovava convincenti: verit</w:t>
      </w:r>
      <w:r>
        <w:rPr>
          <w:rFonts w:ascii="Georgia" w:hAnsi="Georgia" w:hint="default"/>
          <w:i w:val="1"/>
          <w:iCs w:val="1"/>
          <w:rtl w:val="0"/>
          <w:lang w:val="it-IT"/>
        </w:rPr>
        <w:t xml:space="preserve">à             </w:t>
      </w:r>
      <w:r>
        <w:rPr>
          <w:rFonts w:ascii="Georgia" w:hAnsi="Georgia"/>
          <w:i w:val="1"/>
          <w:iCs w:val="1"/>
          <w:rtl w:val="0"/>
          <w:lang w:val="it-IT"/>
        </w:rPr>
        <w:t>e non convenzione, autenticit</w:t>
      </w:r>
      <w:r>
        <w:rPr>
          <w:rFonts w:ascii="Georgia" w:hAnsi="Georgia" w:hint="default"/>
          <w:i w:val="1"/>
          <w:iCs w:val="1"/>
          <w:rtl w:val="0"/>
          <w:lang w:val="it-IT"/>
        </w:rPr>
        <w:t xml:space="preserve">à </w:t>
      </w:r>
      <w:r>
        <w:rPr>
          <w:rFonts w:ascii="Georgia" w:hAnsi="Georgia"/>
          <w:i w:val="1"/>
          <w:iCs w:val="1"/>
          <w:rtl w:val="0"/>
          <w:lang w:val="it-IT"/>
        </w:rPr>
        <w:t>e non gigioneria.                                                                                                                                                                                     Lo spettacolo della bravissima Egidia Bruno, la cui incalzante narrazione rende appassionante  la vita di Stanislavskij, ci dice con scioltezza, sapienza e leggerezza quanto dobbiamo, ancora oggi, al grande regista russo, inventore della regia moderna e della pedagogia attorale, basata principalmente su una ferrea disciplina e su quella che per lui deve essere la seriet</w:t>
      </w:r>
      <w:r>
        <w:rPr>
          <w:rFonts w:ascii="Georgia" w:hAnsi="Georgia" w:hint="default"/>
          <w:i w:val="1"/>
          <w:iCs w:val="1"/>
          <w:rtl w:val="0"/>
          <w:lang w:val="it-IT"/>
        </w:rPr>
        <w:t xml:space="preserve">à </w:t>
      </w:r>
      <w:r>
        <w:rPr>
          <w:rFonts w:ascii="Georgia" w:hAnsi="Georgia"/>
          <w:i w:val="1"/>
          <w:iCs w:val="1"/>
          <w:rtl w:val="0"/>
          <w:lang w:val="it-IT"/>
        </w:rPr>
        <w:t xml:space="preserve">professionale.                                                                             E le musiche di Vladimir Denissenkov, in scena con la Bruno, impreziosiscono il lavoro                           di momenti toccanti e pieni di emozione. </w:t>
      </w:r>
    </w:p>
    <w:p>
      <w:pPr>
        <w:pStyle w:val="Normal.0"/>
        <w:rPr>
          <w:rFonts w:ascii="Georgia" w:cs="Georgia" w:hAnsi="Georgia" w:eastAsia="Georgia"/>
        </w:rPr>
      </w:pPr>
      <w:r>
        <w:rPr>
          <w:rFonts w:ascii="Georgia" w:hAnsi="Georgia"/>
          <w:b w:val="1"/>
          <w:bCs w:val="1"/>
          <w:rtl w:val="0"/>
          <w:lang w:val="it-IT"/>
        </w:rPr>
        <w:t>Fausto Malcovati</w:t>
      </w:r>
      <w:r>
        <w:rPr>
          <w:rFonts w:ascii="Georgia" w:hAnsi="Georgia"/>
          <w:rtl w:val="0"/>
          <w:lang w:val="it-IT"/>
        </w:rPr>
        <w:t xml:space="preserve">                                                                                                                                                             (professore di Lingua e Letteratura Russa all</w:t>
      </w:r>
      <w:r>
        <w:rPr>
          <w:rFonts w:ascii="Georgia" w:hAnsi="Georgia" w:hint="default"/>
          <w:rtl w:val="0"/>
          <w:lang w:val="it-IT"/>
        </w:rPr>
        <w:t>’</w:t>
      </w:r>
      <w:r>
        <w:rPr>
          <w:rFonts w:ascii="Georgia" w:hAnsi="Georgia"/>
          <w:rtl w:val="0"/>
          <w:lang w:val="it-IT"/>
        </w:rPr>
        <w:t>Universit</w:t>
      </w:r>
      <w:r>
        <w:rPr>
          <w:rFonts w:ascii="Georgia" w:hAnsi="Georgia" w:hint="default"/>
          <w:rtl w:val="0"/>
          <w:lang w:val="it-IT"/>
        </w:rPr>
        <w:t xml:space="preserve">à </w:t>
      </w:r>
      <w:r>
        <w:rPr>
          <w:rFonts w:ascii="Georgia" w:hAnsi="Georgia"/>
          <w:rtl w:val="0"/>
          <w:lang w:val="it-IT"/>
        </w:rPr>
        <w:t xml:space="preserve">di Milano, tra i maggiori conoscitori di K.S.Stanislavskij) </w:t>
      </w:r>
    </w:p>
    <w:p>
      <w:pPr>
        <w:pStyle w:val="Normal.0"/>
      </w:pPr>
    </w:p>
    <w:p>
      <w:pPr>
        <w:pStyle w:val="Normal.0"/>
        <w:rPr>
          <w:rFonts w:ascii="Georgia" w:cs="Georgia" w:hAnsi="Georgia" w:eastAsia="Georgia"/>
          <w:b w:val="1"/>
          <w:bCs w:val="1"/>
        </w:rPr>
      </w:pPr>
    </w:p>
    <w:p>
      <w:pPr>
        <w:pStyle w:val="Normal.0"/>
        <w:rPr>
          <w:rFonts w:ascii="Georgia" w:cs="Georgia" w:hAnsi="Georgia" w:eastAsia="Georgia"/>
        </w:rPr>
      </w:pPr>
      <w:r>
        <w:rPr>
          <w:rFonts w:ascii="Georgia" w:hAnsi="Georgia"/>
          <w:rtl w:val="0"/>
          <w:lang w:val="it-IT"/>
        </w:rPr>
        <w:t>(</w:t>
      </w:r>
      <w:r>
        <w:rPr>
          <w:rFonts w:ascii="Georgia" w:hAnsi="Georgia" w:hint="default"/>
          <w:rtl w:val="0"/>
          <w:lang w:val="it-IT"/>
        </w:rPr>
        <w:t>…</w:t>
      </w:r>
      <w:r>
        <w:rPr>
          <w:rFonts w:ascii="Georgia" w:hAnsi="Georgia"/>
          <w:rtl w:val="0"/>
          <w:lang w:val="it-IT"/>
        </w:rPr>
        <w:t xml:space="preserve">) Nello spazio di ottanta minuti, nei confini del proprio artigianato, Egidia Bruno condensa la poetica di Stanislavskij e ne interpreta gli stilemi vivendoli sulla propria pelle. La troviamo immersa nel </w:t>
      </w:r>
      <w:r>
        <w:rPr>
          <w:rFonts w:ascii="Calibri" w:cs="Calibri" w:hAnsi="Calibri" w:eastAsia="Calibri"/>
          <w:i w:val="1"/>
          <w:iCs w:val="1"/>
          <w:rtl w:val="0"/>
          <w:lang w:val="it-IT"/>
        </w:rPr>
        <w:t>qui e adesso</w:t>
      </w:r>
      <w:r>
        <w:rPr>
          <w:rFonts w:ascii="Georgia" w:hAnsi="Georgia"/>
          <w:rtl w:val="0"/>
          <w:lang w:val="it-IT"/>
        </w:rPr>
        <w:t>, e proiettata verso un altrove. Nell</w:t>
      </w:r>
      <w:r>
        <w:rPr>
          <w:rFonts w:ascii="Georgia" w:hAnsi="Georgia" w:hint="default"/>
          <w:rtl w:val="0"/>
          <w:lang w:val="it-IT"/>
        </w:rPr>
        <w:t>’</w:t>
      </w:r>
      <w:r>
        <w:rPr>
          <w:rFonts w:ascii="Georgia" w:hAnsi="Georgia"/>
          <w:rtl w:val="0"/>
          <w:lang w:val="it-IT"/>
        </w:rPr>
        <w:t>accuratezza che riserva al personaggio e al monologo, troviamo la piena espressione di un autore, della sua arte, di una passione e un</w:t>
      </w:r>
      <w:r>
        <w:rPr>
          <w:rFonts w:ascii="Georgia" w:hAnsi="Georgia" w:hint="default"/>
          <w:rtl w:val="0"/>
          <w:lang w:val="it-IT"/>
        </w:rPr>
        <w:t>’</w:t>
      </w:r>
      <w:r>
        <w:rPr>
          <w:rFonts w:ascii="Georgia" w:hAnsi="Georgia"/>
          <w:rtl w:val="0"/>
          <w:lang w:val="it-IT"/>
        </w:rPr>
        <w:t>urgenza perseguite instancabilmente, con una risposta mai definitiva sul rapporto tra realt</w:t>
      </w:r>
      <w:r>
        <w:rPr>
          <w:rFonts w:ascii="Georgia" w:hAnsi="Georgia" w:hint="default"/>
          <w:rtl w:val="0"/>
          <w:lang w:val="it-IT"/>
        </w:rPr>
        <w:t xml:space="preserve">à </w:t>
      </w:r>
      <w:r>
        <w:rPr>
          <w:rFonts w:ascii="Georgia" w:hAnsi="Georgia"/>
          <w:rtl w:val="0"/>
          <w:lang w:val="it-IT"/>
        </w:rPr>
        <w:t>e finzione, tra la dimensione psicologica del personaggio e il mondo interiore dell</w:t>
      </w:r>
      <w:r>
        <w:rPr>
          <w:rFonts w:ascii="Georgia" w:hAnsi="Georgia" w:hint="default"/>
          <w:rtl w:val="0"/>
          <w:lang w:val="it-IT"/>
        </w:rPr>
        <w:t>’</w:t>
      </w:r>
      <w:r>
        <w:rPr>
          <w:rFonts w:ascii="Georgia" w:hAnsi="Georgia"/>
          <w:rtl w:val="0"/>
          <w:lang w:val="it-IT"/>
        </w:rPr>
        <w:t xml:space="preserve">attore sul palcoscenico. </w:t>
      </w:r>
    </w:p>
    <w:p>
      <w:pPr>
        <w:pStyle w:val="Normal.0"/>
        <w:spacing w:line="240" w:lineRule="auto"/>
        <w:rPr>
          <w:rFonts w:ascii="Georgia" w:cs="Georgia" w:hAnsi="Georgia" w:eastAsia="Georgia"/>
        </w:rPr>
      </w:pPr>
      <w:r>
        <w:rPr>
          <w:rFonts w:ascii="Georgia" w:hAnsi="Georgia"/>
          <w:b w:val="1"/>
          <w:bCs w:val="1"/>
          <w:rtl w:val="0"/>
          <w:lang w:val="it-IT"/>
        </w:rPr>
        <w:t xml:space="preserve">Vincenzo Sardelli        </w:t>
      </w:r>
      <w:r>
        <w:rPr>
          <w:rFonts w:ascii="Georgia" w:hAnsi="Georgia"/>
          <w:rtl w:val="0"/>
          <w:lang w:val="it-IT"/>
        </w:rPr>
        <w:t xml:space="preserve">                                                                                                                                    (docente e critico teatrale)</w:t>
      </w:r>
    </w:p>
    <w:p>
      <w:pPr>
        <w:pStyle w:val="Normal.0"/>
        <w:rPr>
          <w:rFonts w:ascii="Georgia" w:cs="Georgia" w:hAnsi="Georgia" w:eastAsia="Georgia"/>
          <w:b w:val="1"/>
          <w:bCs w:val="1"/>
        </w:rPr>
      </w:pPr>
    </w:p>
    <w:p>
      <w:pPr>
        <w:pStyle w:val="Normal.0"/>
        <w:rPr>
          <w:rFonts w:ascii="Georgia" w:cs="Georgia" w:hAnsi="Georgia" w:eastAsia="Georgia"/>
          <w:b w:val="1"/>
          <w:bCs w:val="1"/>
        </w:rPr>
      </w:pPr>
    </w:p>
    <w:p>
      <w:pPr>
        <w:pStyle w:val="Normal.0"/>
        <w:rPr>
          <w:rFonts w:ascii="Georgia" w:cs="Georgia" w:hAnsi="Georgia" w:eastAsia="Georgia"/>
          <w:b w:val="1"/>
          <w:bCs w:val="1"/>
        </w:rPr>
      </w:pPr>
    </w:p>
    <w:p>
      <w:pPr>
        <w:pStyle w:val="Normal.0"/>
        <w:rPr>
          <w:rFonts w:ascii="Georgia" w:cs="Georgia" w:hAnsi="Georgia" w:eastAsia="Georgia"/>
          <w:b w:val="1"/>
          <w:bCs w:val="1"/>
        </w:rPr>
      </w:pPr>
    </w:p>
    <w:p>
      <w:pPr>
        <w:pStyle w:val="Normal.0"/>
        <w:rPr>
          <w:rFonts w:ascii="Georgia" w:cs="Georgia" w:hAnsi="Georgia" w:eastAsia="Georgia"/>
          <w:b w:val="1"/>
          <w:bCs w:val="1"/>
        </w:rPr>
      </w:pPr>
    </w:p>
    <w:p>
      <w:pPr>
        <w:pStyle w:val="Normal.0"/>
        <w:rPr>
          <w:rFonts w:ascii="Georgia" w:cs="Georgia" w:hAnsi="Georgia" w:eastAsia="Georgia"/>
          <w:b w:val="1"/>
          <w:bCs w:val="1"/>
        </w:rPr>
      </w:pPr>
    </w:p>
    <w:p>
      <w:pPr>
        <w:pStyle w:val="Normal.0"/>
        <w:rPr>
          <w:rFonts w:ascii="Georgia" w:cs="Georgia" w:hAnsi="Georgia" w:eastAsia="Georgia"/>
          <w:b w:val="1"/>
          <w:bCs w:val="1"/>
        </w:rPr>
      </w:pPr>
    </w:p>
    <w:p>
      <w:pPr>
        <w:pStyle w:val="Normal.0"/>
        <w:rPr>
          <w:rFonts w:ascii="Georgia" w:cs="Georgia" w:hAnsi="Georgia" w:eastAsia="Georgia"/>
          <w:b w:val="1"/>
          <w:bCs w:val="1"/>
        </w:rPr>
      </w:pPr>
    </w:p>
    <w:p>
      <w:pPr>
        <w:pStyle w:val="Normal.0"/>
        <w:rPr>
          <w:rFonts w:ascii="Georgia" w:cs="Georgia" w:hAnsi="Georgia" w:eastAsia="Georgia"/>
        </w:rPr>
      </w:pPr>
    </w:p>
    <w:p>
      <w:pPr>
        <w:pStyle w:val="Normal.0"/>
        <w:rPr>
          <w:rFonts w:ascii="Georgia" w:cs="Georgia" w:hAnsi="Georgia" w:eastAsia="Georgia"/>
        </w:rPr>
      </w:pPr>
    </w:p>
    <w:p>
      <w:pPr>
        <w:pStyle w:val="Normal.0"/>
        <w:rPr>
          <w:rFonts w:ascii="Georgia" w:cs="Georgia" w:hAnsi="Georgia" w:eastAsia="Georgia"/>
        </w:rPr>
      </w:pPr>
    </w:p>
    <w:p>
      <w:pPr>
        <w:pStyle w:val="Normal.0"/>
        <w:rPr>
          <w:rFonts w:ascii="Georgia" w:cs="Georgia" w:hAnsi="Georgia" w:eastAsia="Georgia"/>
        </w:rPr>
      </w:pPr>
      <w:r>
        <w:rPr>
          <w:rFonts w:ascii="Georgia" w:hAnsi="Georgia"/>
          <w:b w:val="1"/>
          <w:bCs w:val="1"/>
          <w:rtl w:val="0"/>
          <w:lang w:val="it-IT"/>
        </w:rPr>
        <w:t>EGIDIA BRUNO</w:t>
      </w:r>
      <w:r>
        <w:rPr>
          <w:rFonts w:ascii="Georgia" w:hAnsi="Georgia"/>
          <w:rtl w:val="0"/>
          <w:lang w:val="it-IT"/>
        </w:rPr>
        <w:t>, laureata al Dams di Bologna, si diploma come attrice presso la Scuola</w:t>
      </w:r>
      <w:r>
        <w:rPr>
          <w:rFonts w:ascii="Georgia" w:hAnsi="Georgia" w:hint="default"/>
          <w:rtl w:val="0"/>
          <w:lang w:val="it-IT"/>
        </w:rPr>
        <w:t> </w:t>
      </w:r>
      <w:r>
        <w:rPr>
          <w:rFonts w:ascii="Georgia" w:hAnsi="Georgia"/>
          <w:rtl w:val="0"/>
          <w:lang w:val="it-IT"/>
        </w:rPr>
        <w:t>di Teatro Galante Garrone.</w:t>
      </w:r>
      <w:r>
        <w:rPr>
          <w:rFonts w:ascii="Georgia" w:hAnsi="Georgia" w:hint="default"/>
          <w:rtl w:val="0"/>
          <w:lang w:val="it-IT"/>
        </w:rPr>
        <w:t> </w:t>
      </w:r>
      <w:r>
        <w:rPr>
          <w:rFonts w:ascii="Georgia" w:hAnsi="Georgia"/>
          <w:rtl w:val="0"/>
          <w:lang w:val="it-IT"/>
        </w:rPr>
        <w:t xml:space="preserve">Ha lavorato in teatro con </w:t>
      </w:r>
      <w:r>
        <w:rPr>
          <w:rFonts w:ascii="Georgia" w:hAnsi="Georgia" w:hint="default"/>
          <w:rtl w:val="0"/>
          <w:lang w:val="it-IT"/>
        </w:rPr>
        <w:t> </w:t>
      </w:r>
      <w:r>
        <w:rPr>
          <w:rFonts w:ascii="Georgia" w:hAnsi="Georgia"/>
          <w:rtl w:val="0"/>
          <w:lang w:val="it-IT"/>
        </w:rPr>
        <w:t xml:space="preserve">Nanni Loy, </w:t>
      </w:r>
      <w:r>
        <w:rPr>
          <w:rFonts w:ascii="Georgia" w:hAnsi="Georgia" w:hint="default"/>
          <w:rtl w:val="0"/>
          <w:lang w:val="it-IT"/>
        </w:rPr>
        <w:t> </w:t>
      </w:r>
      <w:r>
        <w:rPr>
          <w:rFonts w:ascii="Georgia" w:hAnsi="Georgia"/>
          <w:rtl w:val="0"/>
          <w:lang w:val="it-IT"/>
        </w:rPr>
        <w:t>Marco Baliani, Elio De Capitani.                     Con</w:t>
      </w:r>
      <w:r>
        <w:rPr>
          <w:rFonts w:ascii="Georgia" w:hAnsi="Georgia" w:hint="default"/>
          <w:rtl w:val="0"/>
          <w:lang w:val="it-IT"/>
        </w:rPr>
        <w:t xml:space="preserve">  </w:t>
      </w:r>
      <w:r>
        <w:rPr>
          <w:rFonts w:ascii="Georgia" w:hAnsi="Georgia"/>
          <w:rtl w:val="0"/>
          <w:lang w:val="it-IT"/>
        </w:rPr>
        <w:t xml:space="preserve">la produzione </w:t>
      </w:r>
      <w:r>
        <w:rPr>
          <w:rFonts w:ascii="Georgia" w:hAnsi="Georgia" w:hint="default"/>
          <w:rtl w:val="0"/>
          <w:lang w:val="it-IT"/>
        </w:rPr>
        <w:t>“</w:t>
      </w:r>
      <w:r>
        <w:rPr>
          <w:rFonts w:ascii="Georgia" w:hAnsi="Georgia"/>
          <w:i w:val="1"/>
          <w:iCs w:val="1"/>
          <w:rtl w:val="0"/>
          <w:lang w:val="it-IT"/>
        </w:rPr>
        <w:t>Bambine</w:t>
      </w:r>
      <w:r>
        <w:rPr>
          <w:rFonts w:ascii="Georgia" w:hAnsi="Georgia" w:hint="default"/>
          <w:rtl w:val="0"/>
          <w:lang w:val="it-IT"/>
        </w:rPr>
        <w:t>”</w:t>
      </w:r>
      <w:r>
        <w:rPr>
          <w:rFonts w:ascii="Georgia" w:hAnsi="Georgia"/>
          <w:rtl w:val="0"/>
          <w:lang w:val="it-IT"/>
        </w:rPr>
        <w:t>, regia di Maria Maglietta, vince il premio E.T.I. Teatro Ragazzi.                E</w:t>
      </w:r>
      <w:r>
        <w:rPr>
          <w:rFonts w:ascii="Georgia" w:hAnsi="Georgia" w:hint="default"/>
          <w:rtl w:val="0"/>
          <w:lang w:val="it-IT"/>
        </w:rPr>
        <w:t xml:space="preserve">’ </w:t>
      </w:r>
      <w:r>
        <w:rPr>
          <w:rFonts w:ascii="Georgia" w:hAnsi="Georgia"/>
          <w:rtl w:val="0"/>
          <w:lang w:val="it-IT"/>
        </w:rPr>
        <w:t xml:space="preserve">del </w:t>
      </w:r>
      <w:r>
        <w:rPr>
          <w:rFonts w:ascii="Georgia" w:hAnsi="Georgia" w:hint="default"/>
          <w:rtl w:val="0"/>
          <w:lang w:val="it-IT"/>
        </w:rPr>
        <w:t>‘</w:t>
      </w:r>
      <w:r>
        <w:rPr>
          <w:rFonts w:ascii="Georgia" w:hAnsi="Georgia"/>
          <w:rtl w:val="0"/>
          <w:lang w:val="it-IT"/>
        </w:rPr>
        <w:t>98 il suo primo monologo "</w:t>
      </w:r>
      <w:r>
        <w:rPr>
          <w:rFonts w:ascii="Georgia" w:hAnsi="Georgia"/>
          <w:i w:val="1"/>
          <w:iCs w:val="1"/>
          <w:rtl w:val="0"/>
          <w:lang w:val="it-IT"/>
        </w:rPr>
        <w:t xml:space="preserve">Io volevo andare in America e invece...so' finita in India", </w:t>
      </w:r>
      <w:r>
        <w:rPr>
          <w:rFonts w:ascii="Georgia" w:hAnsi="Georgia"/>
          <w:rtl w:val="0"/>
          <w:lang w:val="it-IT"/>
        </w:rPr>
        <w:t>scritto con Riccardo Piferi, gi</w:t>
      </w:r>
      <w:r>
        <w:rPr>
          <w:rFonts w:ascii="Georgia" w:hAnsi="Georgia" w:hint="default"/>
          <w:rtl w:val="0"/>
          <w:lang w:val="it-IT"/>
        </w:rPr>
        <w:t xml:space="preserve">à </w:t>
      </w:r>
      <w:r>
        <w:rPr>
          <w:rFonts w:ascii="Georgia" w:hAnsi="Georgia"/>
          <w:rtl w:val="0"/>
          <w:lang w:val="it-IT"/>
        </w:rPr>
        <w:t>autore di Paolo Rossi.                                                                                                         Nel 2001 debutta con "</w:t>
      </w:r>
      <w:r>
        <w:rPr>
          <w:rFonts w:ascii="Georgia" w:hAnsi="Georgia"/>
          <w:i w:val="1"/>
          <w:iCs w:val="1"/>
          <w:rtl w:val="0"/>
          <w:lang w:val="it-IT"/>
        </w:rPr>
        <w:t>Non sopporto le rose blu"</w:t>
      </w:r>
      <w:r>
        <w:rPr>
          <w:rFonts w:ascii="Georgia" w:hAnsi="Georgia"/>
          <w:rtl w:val="0"/>
          <w:lang w:val="it-IT"/>
        </w:rPr>
        <w:t>, produzione di Marie Belotti, regia di Romeo Schiavone.</w:t>
      </w:r>
      <w:r>
        <w:rPr>
          <w:rFonts w:ascii="Georgia" w:hAnsi="Georgia" w:hint="default"/>
          <w:rtl w:val="0"/>
          <w:lang w:val="it-IT"/>
        </w:rPr>
        <w:t xml:space="preserve">                                                                                                                                                                                                                                                                                                    </w:t>
      </w:r>
      <w:r>
        <w:rPr>
          <w:rFonts w:ascii="Georgia" w:hAnsi="Georgia"/>
          <w:rtl w:val="0"/>
          <w:lang w:val="it-IT"/>
        </w:rPr>
        <w:t>Nel 2002 vince il premio Massimo Troisi col racconto,</w:t>
      </w:r>
      <w:r>
        <w:rPr>
          <w:rFonts w:ascii="Georgia" w:hAnsi="Georgia" w:hint="default"/>
          <w:rtl w:val="0"/>
          <w:lang w:val="it-IT"/>
        </w:rPr>
        <w:t> </w:t>
      </w:r>
      <w:r>
        <w:rPr>
          <w:rFonts w:ascii="Georgia" w:hAnsi="Georgia" w:hint="default"/>
          <w:i w:val="1"/>
          <w:iCs w:val="1"/>
          <w:rtl w:val="0"/>
          <w:lang w:val="it-IT"/>
        </w:rPr>
        <w:t>“</w:t>
      </w:r>
      <w:r>
        <w:rPr>
          <w:rFonts w:ascii="Georgia" w:hAnsi="Georgia"/>
          <w:i w:val="1"/>
          <w:iCs w:val="1"/>
          <w:rtl w:val="0"/>
          <w:lang w:val="it-IT"/>
        </w:rPr>
        <w:t>La mascula</w:t>
      </w:r>
      <w:r>
        <w:rPr>
          <w:rFonts w:ascii="Georgia" w:hAnsi="Georgia" w:hint="default"/>
          <w:i w:val="1"/>
          <w:iCs w:val="1"/>
          <w:rtl w:val="0"/>
          <w:lang w:val="it-IT"/>
        </w:rPr>
        <w:t>”</w:t>
      </w:r>
      <w:r>
        <w:rPr>
          <w:rFonts w:ascii="Georgia" w:hAnsi="Georgia"/>
          <w:i w:val="1"/>
          <w:iCs w:val="1"/>
          <w:rtl w:val="0"/>
          <w:lang w:val="it-IT"/>
        </w:rPr>
        <w:t>,</w:t>
      </w:r>
      <w:r>
        <w:rPr>
          <w:rFonts w:ascii="Georgia" w:hAnsi="Georgia" w:hint="default"/>
          <w:i w:val="1"/>
          <w:iCs w:val="1"/>
          <w:rtl w:val="0"/>
          <w:lang w:val="it-IT"/>
        </w:rPr>
        <w:t> </w:t>
      </w:r>
      <w:r>
        <w:rPr>
          <w:rFonts w:ascii="Georgia" w:hAnsi="Georgia"/>
          <w:rtl w:val="0"/>
          <w:lang w:val="it-IT"/>
        </w:rPr>
        <w:t>pubblicato da Colonnese Editore, prefazione di Lello Arena, che diventa un monologo teatrale con la regia e le musiche                di Enzo Jannacci. In televisione lavora con Serena Dandini e i fratelli Guzzanti (Rai 2,</w:t>
      </w:r>
      <w:r>
        <w:rPr>
          <w:rFonts w:ascii="Georgia" w:hAnsi="Georgia" w:hint="default"/>
          <w:rtl w:val="0"/>
          <w:lang w:val="it-IT"/>
        </w:rPr>
        <w:t>“</w:t>
      </w:r>
      <w:r>
        <w:rPr>
          <w:rFonts w:ascii="Georgia" w:hAnsi="Georgia"/>
          <w:i w:val="1"/>
          <w:iCs w:val="1"/>
          <w:rtl w:val="0"/>
          <w:lang w:val="it-IT"/>
        </w:rPr>
        <w:t>Pippo Chennedy Show</w:t>
      </w:r>
      <w:r>
        <w:rPr>
          <w:rFonts w:ascii="Georgia" w:hAnsi="Georgia" w:hint="default"/>
          <w:i w:val="1"/>
          <w:iCs w:val="1"/>
          <w:rtl w:val="0"/>
          <w:lang w:val="it-IT"/>
        </w:rPr>
        <w:t>” </w:t>
      </w:r>
      <w:r>
        <w:rPr>
          <w:rFonts w:ascii="Georgia" w:hAnsi="Georgia"/>
          <w:rtl w:val="0"/>
          <w:lang w:val="it-IT"/>
        </w:rPr>
        <w:t>) e con Gene Gnocchi (Rai 3,</w:t>
      </w:r>
      <w:r>
        <w:rPr>
          <w:rFonts w:ascii="Georgia" w:hAnsi="Georgia" w:hint="default"/>
          <w:rtl w:val="0"/>
          <w:lang w:val="it-IT"/>
        </w:rPr>
        <w:t>“</w:t>
      </w:r>
      <w:r>
        <w:rPr>
          <w:rFonts w:ascii="Georgia" w:hAnsi="Georgia"/>
          <w:i w:val="1"/>
          <w:iCs w:val="1"/>
          <w:rtl w:val="0"/>
          <w:lang w:val="it-IT"/>
        </w:rPr>
        <w:t>L'almanacco del Gene Gnocco</w:t>
      </w:r>
      <w:r>
        <w:rPr>
          <w:rFonts w:ascii="Georgia" w:hAnsi="Georgia" w:hint="default"/>
          <w:i w:val="1"/>
          <w:iCs w:val="1"/>
          <w:rtl w:val="0"/>
          <w:lang w:val="it-IT"/>
        </w:rPr>
        <w:t>”</w:t>
      </w:r>
      <w:r>
        <w:rPr>
          <w:rFonts w:ascii="Georgia" w:hAnsi="Georgia"/>
          <w:rtl w:val="0"/>
          <w:lang w:val="it-IT"/>
        </w:rPr>
        <w:t>).</w:t>
      </w:r>
      <w:r>
        <w:rPr>
          <w:rFonts w:ascii="Georgia" w:hAnsi="Georgia" w:hint="default"/>
          <w:rtl w:val="0"/>
          <w:lang w:val="it-IT"/>
        </w:rPr>
        <w:t> </w:t>
      </w:r>
      <w:r>
        <w:rPr>
          <w:rFonts w:ascii="Georgia" w:hAnsi="Georgia"/>
          <w:rtl w:val="0"/>
          <w:lang w:val="it-IT"/>
        </w:rPr>
        <w:t>Per la Tv Svizzera lavora con Enzo Iacchetti (</w:t>
      </w:r>
      <w:r>
        <w:rPr>
          <w:rFonts w:ascii="Georgia" w:hAnsi="Georgia" w:hint="default"/>
          <w:rtl w:val="0"/>
          <w:lang w:val="it-IT"/>
        </w:rPr>
        <w:t>“</w:t>
      </w:r>
      <w:r>
        <w:rPr>
          <w:rFonts w:ascii="Georgia" w:hAnsi="Georgia"/>
          <w:i w:val="1"/>
          <w:iCs w:val="1"/>
          <w:rtl w:val="0"/>
          <w:lang w:val="it-IT"/>
        </w:rPr>
        <w:t>Iacchetti Night Show</w:t>
      </w:r>
      <w:r>
        <w:rPr>
          <w:rFonts w:ascii="Georgia" w:hAnsi="Georgia" w:hint="default"/>
          <w:rtl w:val="0"/>
          <w:lang w:val="it-IT"/>
        </w:rPr>
        <w:t>”</w:t>
      </w:r>
      <w:r>
        <w:rPr>
          <w:rFonts w:ascii="Georgia" w:hAnsi="Georgia"/>
          <w:rtl w:val="0"/>
          <w:lang w:val="it-IT"/>
        </w:rPr>
        <w:t>).</w:t>
      </w:r>
      <w:r>
        <w:rPr>
          <w:rFonts w:ascii="Georgia" w:hAnsi="Georgia" w:hint="default"/>
          <w:rtl w:val="0"/>
          <w:lang w:val="it-IT"/>
        </w:rPr>
        <w:t xml:space="preserve">                                                                                                                                              </w:t>
      </w:r>
      <w:r>
        <w:rPr>
          <w:rFonts w:ascii="Georgia" w:hAnsi="Georgia"/>
          <w:rtl w:val="0"/>
          <w:lang w:val="it-IT"/>
        </w:rPr>
        <w:t xml:space="preserve">In cinema lavora nel film </w:t>
      </w:r>
      <w:r>
        <w:rPr>
          <w:rFonts w:ascii="Georgia" w:hAnsi="Georgia" w:hint="default"/>
          <w:rtl w:val="0"/>
          <w:lang w:val="it-IT"/>
        </w:rPr>
        <w:t>“</w:t>
      </w:r>
      <w:r>
        <w:rPr>
          <w:rFonts w:ascii="Georgia" w:hAnsi="Georgia"/>
          <w:i w:val="1"/>
          <w:iCs w:val="1"/>
          <w:rtl w:val="0"/>
          <w:lang w:val="it-IT"/>
        </w:rPr>
        <w:t>Del perduto amore</w:t>
      </w:r>
      <w:r>
        <w:rPr>
          <w:rFonts w:ascii="Georgia" w:hAnsi="Georgia" w:hint="default"/>
          <w:rtl w:val="0"/>
          <w:lang w:val="it-IT"/>
        </w:rPr>
        <w:t xml:space="preserve">” </w:t>
      </w:r>
      <w:r>
        <w:rPr>
          <w:rFonts w:ascii="Georgia" w:hAnsi="Georgia"/>
          <w:rtl w:val="0"/>
          <w:lang w:val="it-IT"/>
        </w:rPr>
        <w:t>con la regia di Michele Placido.                                           E</w:t>
      </w:r>
      <w:r>
        <w:rPr>
          <w:rFonts w:ascii="Georgia" w:hAnsi="Georgia" w:hint="default"/>
          <w:rtl w:val="0"/>
          <w:lang w:val="it-IT"/>
        </w:rPr>
        <w:t xml:space="preserve">’ </w:t>
      </w:r>
      <w:r>
        <w:rPr>
          <w:rFonts w:ascii="Georgia" w:hAnsi="Georgia"/>
          <w:rtl w:val="0"/>
          <w:lang w:val="it-IT"/>
        </w:rPr>
        <w:t xml:space="preserve">nel gruppo di C.U.L.T., la </w:t>
      </w:r>
      <w:r>
        <w:rPr>
          <w:rFonts w:ascii="Georgia" w:hAnsi="Georgia"/>
          <w:i w:val="1"/>
          <w:iCs w:val="1"/>
          <w:rtl w:val="0"/>
          <w:lang w:val="it-IT"/>
        </w:rPr>
        <w:t>Satira Politica di Zelig</w:t>
      </w:r>
      <w:r>
        <w:rPr>
          <w:rFonts w:ascii="Georgia" w:hAnsi="Georgia"/>
          <w:rtl w:val="0"/>
          <w:lang w:val="it-IT"/>
        </w:rPr>
        <w:t xml:space="preserve">, con Antonio Cornacchione.                                         Nel 2006 con Marisa Miritello scrive e interpreta </w:t>
      </w:r>
      <w:r>
        <w:rPr>
          <w:rFonts w:ascii="Georgia" w:hAnsi="Georgia" w:hint="default"/>
          <w:rtl w:val="0"/>
          <w:lang w:val="it-IT"/>
        </w:rPr>
        <w:t>“</w:t>
      </w:r>
      <w:r>
        <w:rPr>
          <w:rFonts w:ascii="Georgia" w:hAnsi="Georgia"/>
          <w:i w:val="1"/>
          <w:iCs w:val="1"/>
          <w:rtl w:val="0"/>
          <w:lang w:val="it-IT"/>
        </w:rPr>
        <w:t xml:space="preserve">Antigone 2000 d. C., </w:t>
      </w:r>
      <w:r>
        <w:rPr>
          <w:rFonts w:ascii="Georgia" w:hAnsi="Georgia" w:hint="default"/>
          <w:i w:val="1"/>
          <w:iCs w:val="1"/>
          <w:rtl w:val="0"/>
          <w:lang w:val="it-IT"/>
        </w:rPr>
        <w:t>‘</w:t>
      </w:r>
      <w:r>
        <w:rPr>
          <w:rFonts w:ascii="Georgia" w:hAnsi="Georgia"/>
          <w:i w:val="1"/>
          <w:iCs w:val="1"/>
          <w:rtl w:val="0"/>
          <w:lang w:val="it-IT"/>
        </w:rPr>
        <w:t>na traggedia</w:t>
      </w:r>
      <w:r>
        <w:rPr>
          <w:rFonts w:ascii="Georgia" w:hAnsi="Georgia" w:hint="default"/>
          <w:i w:val="1"/>
          <w:iCs w:val="1"/>
          <w:rtl w:val="0"/>
          <w:lang w:val="it-IT"/>
        </w:rPr>
        <w:t>”</w:t>
      </w:r>
      <w:r>
        <w:rPr>
          <w:rFonts w:ascii="Georgia" w:hAnsi="Georgia"/>
          <w:rtl w:val="0"/>
          <w:lang w:val="it-IT"/>
        </w:rPr>
        <w:t xml:space="preserve">.                                                        Nell'estate del 2011 debutta con </w:t>
      </w:r>
      <w:r>
        <w:rPr>
          <w:rFonts w:ascii="Georgia" w:hAnsi="Georgia" w:hint="default"/>
          <w:rtl w:val="0"/>
          <w:lang w:val="it-IT"/>
        </w:rPr>
        <w:t>“</w:t>
      </w:r>
      <w:r>
        <w:rPr>
          <w:rFonts w:ascii="Georgia" w:hAnsi="Georgia"/>
          <w:i w:val="1"/>
          <w:iCs w:val="1"/>
          <w:rtl w:val="0"/>
          <w:lang w:val="it-IT"/>
        </w:rPr>
        <w:t>W l</w:t>
      </w:r>
      <w:r>
        <w:rPr>
          <w:rFonts w:ascii="Georgia" w:hAnsi="Georgia" w:hint="default"/>
          <w:i w:val="1"/>
          <w:iCs w:val="1"/>
          <w:rtl w:val="0"/>
          <w:lang w:val="it-IT"/>
        </w:rPr>
        <w:t>’</w:t>
      </w:r>
      <w:r>
        <w:rPr>
          <w:rFonts w:ascii="Georgia" w:hAnsi="Georgia"/>
          <w:i w:val="1"/>
          <w:iCs w:val="1"/>
          <w:rtl w:val="0"/>
          <w:lang w:val="it-IT"/>
        </w:rPr>
        <w:t>Italia.it</w:t>
      </w:r>
      <w:r>
        <w:rPr>
          <w:rFonts w:ascii="Georgia" w:hAnsi="Georgia" w:hint="default"/>
          <w:i w:val="1"/>
          <w:iCs w:val="1"/>
          <w:rtl w:val="0"/>
          <w:lang w:val="it-IT"/>
        </w:rPr>
        <w:t xml:space="preserve">… </w:t>
      </w:r>
      <w:r>
        <w:rPr>
          <w:rFonts w:ascii="Georgia" w:hAnsi="Georgia"/>
          <w:i w:val="1"/>
          <w:iCs w:val="1"/>
          <w:rtl w:val="0"/>
          <w:lang w:val="it-IT"/>
        </w:rPr>
        <w:t>Noi non sapevamo</w:t>
      </w:r>
      <w:r>
        <w:rPr>
          <w:rFonts w:ascii="Georgia" w:hAnsi="Georgia" w:hint="default"/>
          <w:i w:val="1"/>
          <w:iCs w:val="1"/>
          <w:rtl w:val="0"/>
          <w:lang w:val="it-IT"/>
        </w:rPr>
        <w:t>”</w:t>
      </w:r>
      <w:r>
        <w:rPr>
          <w:rFonts w:ascii="Georgia" w:hAnsi="Georgia"/>
          <w:rtl w:val="0"/>
          <w:lang w:val="it-IT"/>
        </w:rPr>
        <w:t>, scritto con M. Belotti , canti                a cura di Francesca Breschi, pubblicato da Rubbettino Editore, prefazione di Antonio Calbi.                Con questo lavoro, vince il Premio Internazionale Teatro dell</w:t>
      </w:r>
      <w:r>
        <w:rPr>
          <w:rFonts w:ascii="Georgia" w:hAnsi="Georgia" w:hint="default"/>
          <w:rtl w:val="0"/>
          <w:lang w:val="it-IT"/>
        </w:rPr>
        <w:t>’</w:t>
      </w:r>
      <w:r>
        <w:rPr>
          <w:rFonts w:ascii="Georgia" w:hAnsi="Georgia"/>
          <w:rtl w:val="0"/>
          <w:lang w:val="it-IT"/>
        </w:rPr>
        <w:t xml:space="preserve">Inclusione T. Pomodoro. In giuria:                                     L. Ronconi, L. Dodin, F. Flamand, L. Pasqual, E. Barba, L. Pomodoro.                                                                                                                                               Nel luglio 2013 partecipa alla Milanesiana di Elisabetta Sgarbi con </w:t>
      </w:r>
      <w:r>
        <w:rPr>
          <w:rFonts w:ascii="Georgia" w:hAnsi="Georgia" w:hint="default"/>
          <w:rtl w:val="0"/>
          <w:lang w:val="it-IT"/>
        </w:rPr>
        <w:t>“</w:t>
      </w:r>
      <w:r>
        <w:rPr>
          <w:rFonts w:ascii="Georgia" w:hAnsi="Georgia"/>
          <w:i w:val="1"/>
          <w:iCs w:val="1"/>
          <w:rtl w:val="0"/>
          <w:lang w:val="it-IT"/>
        </w:rPr>
        <w:t>La</w:t>
      </w:r>
      <w:r>
        <w:rPr>
          <w:rFonts w:ascii="Georgia" w:hAnsi="Georgia"/>
          <w:rtl w:val="0"/>
          <w:lang w:val="it-IT"/>
        </w:rPr>
        <w:t xml:space="preserve"> </w:t>
      </w:r>
      <w:r>
        <w:rPr>
          <w:rFonts w:ascii="Georgia" w:hAnsi="Georgia"/>
          <w:i w:val="1"/>
          <w:iCs w:val="1"/>
          <w:rtl w:val="0"/>
          <w:lang w:val="it-IT"/>
        </w:rPr>
        <w:t xml:space="preserve">Lucana e il Milanese",                  </w:t>
      </w:r>
      <w:r>
        <w:rPr>
          <w:rFonts w:ascii="Georgia" w:hAnsi="Georgia"/>
          <w:rtl w:val="0"/>
          <w:lang w:val="it-IT"/>
        </w:rPr>
        <w:t>un testo</w:t>
      </w:r>
      <w:r>
        <w:rPr>
          <w:rFonts w:ascii="Georgia" w:hAnsi="Georgia"/>
          <w:i w:val="1"/>
          <w:iCs w:val="1"/>
          <w:rtl w:val="0"/>
          <w:lang w:val="it-IT"/>
        </w:rPr>
        <w:t xml:space="preserve"> </w:t>
      </w:r>
      <w:r>
        <w:rPr>
          <w:rFonts w:ascii="Georgia" w:hAnsi="Georgia"/>
          <w:rtl w:val="0"/>
          <w:lang w:val="it-IT"/>
        </w:rPr>
        <w:t xml:space="preserve">sul suo rapporto artistico e umano con E. Jannacci.                                                                   Nel 2014, per E.S. Teatro, Lugano (Ch) e la regia di Emanuele Santoro, </w:t>
      </w:r>
      <w:r>
        <w:rPr>
          <w:rFonts w:ascii="Georgia" w:hAnsi="Georgia" w:hint="default"/>
          <w:rtl w:val="0"/>
          <w:lang w:val="it-IT"/>
        </w:rPr>
        <w:t xml:space="preserve">è </w:t>
      </w:r>
      <w:r>
        <w:rPr>
          <w:rFonts w:ascii="Georgia" w:hAnsi="Georgia"/>
          <w:rtl w:val="0"/>
          <w:lang w:val="it-IT"/>
        </w:rPr>
        <w:t>l</w:t>
      </w:r>
      <w:r>
        <w:rPr>
          <w:rFonts w:ascii="Georgia" w:hAnsi="Georgia" w:hint="default"/>
          <w:rtl w:val="0"/>
          <w:lang w:val="it-IT"/>
        </w:rPr>
        <w:t>’</w:t>
      </w:r>
      <w:r>
        <w:rPr>
          <w:rFonts w:ascii="Georgia" w:hAnsi="Georgia"/>
          <w:rtl w:val="0"/>
          <w:lang w:val="it-IT"/>
        </w:rPr>
        <w:t xml:space="preserve">interprete femminile              in </w:t>
      </w:r>
      <w:r>
        <w:rPr>
          <w:rFonts w:ascii="Georgia" w:hAnsi="Georgia" w:hint="default"/>
          <w:rtl w:val="0"/>
          <w:lang w:val="it-IT"/>
        </w:rPr>
        <w:t>“</w:t>
      </w:r>
      <w:r>
        <w:rPr>
          <w:rFonts w:ascii="Georgia" w:hAnsi="Georgia"/>
          <w:i w:val="1"/>
          <w:iCs w:val="1"/>
          <w:rtl w:val="0"/>
          <w:lang w:val="it-IT"/>
        </w:rPr>
        <w:t>Zoz</w:t>
      </w:r>
      <w:r>
        <w:rPr>
          <w:rFonts w:ascii="Georgia" w:hAnsi="Georgia" w:hint="default"/>
          <w:i w:val="1"/>
          <w:iCs w:val="1"/>
          <w:rtl w:val="0"/>
          <w:lang w:val="it-IT"/>
        </w:rPr>
        <w:t>ò</w:t>
      </w:r>
      <w:r>
        <w:rPr>
          <w:rFonts w:ascii="Georgia" w:hAnsi="Georgia"/>
          <w:i w:val="1"/>
          <w:iCs w:val="1"/>
          <w:rtl w:val="0"/>
          <w:lang w:val="it-IT"/>
        </w:rPr>
        <w:t>s</w:t>
      </w:r>
      <w:r>
        <w:rPr>
          <w:rFonts w:ascii="Georgia" w:hAnsi="Georgia" w:hint="default"/>
          <w:rtl w:val="0"/>
          <w:lang w:val="it-IT"/>
        </w:rPr>
        <w:t xml:space="preserve">” </w:t>
      </w:r>
      <w:r>
        <w:rPr>
          <w:rFonts w:ascii="Georgia" w:hAnsi="Georgia"/>
          <w:rtl w:val="0"/>
          <w:lang w:val="it-IT"/>
        </w:rPr>
        <w:t>di Giuseppe Manfridi.                                                                                                                                       E</w:t>
      </w:r>
      <w:r>
        <w:rPr>
          <w:rFonts w:ascii="Georgia" w:hAnsi="Georgia" w:hint="default"/>
          <w:rtl w:val="0"/>
          <w:lang w:val="it-IT"/>
        </w:rPr>
        <w:t xml:space="preserve">’ </w:t>
      </w:r>
      <w:r>
        <w:rPr>
          <w:rFonts w:ascii="Georgia" w:hAnsi="Georgia"/>
          <w:rtl w:val="0"/>
          <w:lang w:val="it-IT"/>
        </w:rPr>
        <w:t xml:space="preserve">del febbraio 2015 il debutto di </w:t>
      </w:r>
      <w:r>
        <w:rPr>
          <w:rFonts w:ascii="Georgia" w:hAnsi="Georgia" w:hint="default"/>
          <w:rtl w:val="0"/>
          <w:lang w:val="it-IT"/>
        </w:rPr>
        <w:t>“</w:t>
      </w:r>
      <w:r>
        <w:rPr>
          <w:rFonts w:ascii="Georgia" w:hAnsi="Georgia"/>
          <w:i w:val="1"/>
          <w:iCs w:val="1"/>
          <w:rtl w:val="0"/>
          <w:lang w:val="it-IT"/>
        </w:rPr>
        <w:t>No Tu No</w:t>
      </w:r>
      <w:r>
        <w:rPr>
          <w:rFonts w:ascii="Georgia" w:hAnsi="Georgia" w:hint="default"/>
          <w:i w:val="1"/>
          <w:iCs w:val="1"/>
          <w:rtl w:val="0"/>
          <w:lang w:val="it-IT"/>
        </w:rPr>
        <w:t>”</w:t>
      </w:r>
      <w:r>
        <w:rPr>
          <w:rFonts w:ascii="Georgia" w:hAnsi="Georgia"/>
          <w:i w:val="1"/>
          <w:iCs w:val="1"/>
          <w:rtl w:val="0"/>
          <w:lang w:val="it-IT"/>
        </w:rPr>
        <w:t xml:space="preserve">, </w:t>
      </w:r>
      <w:r>
        <w:rPr>
          <w:rFonts w:ascii="Georgia" w:hAnsi="Georgia"/>
          <w:rtl w:val="0"/>
          <w:lang w:val="it-IT"/>
        </w:rPr>
        <w:t>omaggio a Enzo Jannacci, scritto con M. Belotti                    e gli arrangiamenti musicali di Alessandro Nidi.                                                                                                          Nell</w:t>
      </w:r>
      <w:r>
        <w:rPr>
          <w:rFonts w:ascii="Georgia" w:hAnsi="Georgia" w:hint="default"/>
          <w:rtl w:val="0"/>
          <w:lang w:val="it-IT"/>
        </w:rPr>
        <w:t>’</w:t>
      </w:r>
      <w:r>
        <w:rPr>
          <w:rFonts w:ascii="Georgia" w:hAnsi="Georgia"/>
          <w:rtl w:val="0"/>
          <w:lang w:val="it-IT"/>
        </w:rPr>
        <w:t xml:space="preserve">autunno del 2015 debutta con la narrazione teatrale </w:t>
      </w:r>
      <w:r>
        <w:rPr>
          <w:rFonts w:ascii="Georgia" w:hAnsi="Georgia" w:hint="default"/>
          <w:rtl w:val="0"/>
          <w:lang w:val="it-IT"/>
        </w:rPr>
        <w:t>“</w:t>
      </w:r>
      <w:r>
        <w:rPr>
          <w:rFonts w:ascii="Georgia" w:hAnsi="Georgia"/>
          <w:i w:val="1"/>
          <w:iCs w:val="1"/>
          <w:rtl w:val="0"/>
          <w:lang w:val="it-IT"/>
        </w:rPr>
        <w:t>Cunti di casa</w:t>
      </w:r>
      <w:r>
        <w:rPr>
          <w:rFonts w:ascii="Georgia" w:hAnsi="Georgia" w:hint="default"/>
          <w:i w:val="1"/>
          <w:iCs w:val="1"/>
          <w:rtl w:val="0"/>
          <w:lang w:val="it-IT"/>
        </w:rPr>
        <w:t>”</w:t>
      </w:r>
      <w:r>
        <w:rPr>
          <w:rFonts w:ascii="Georgia" w:hAnsi="Georgia"/>
          <w:i w:val="1"/>
          <w:iCs w:val="1"/>
          <w:rtl w:val="0"/>
          <w:lang w:val="it-IT"/>
        </w:rPr>
        <w:t xml:space="preserve">, </w:t>
      </w:r>
      <w:r>
        <w:rPr>
          <w:rFonts w:ascii="Georgia" w:hAnsi="Georgia"/>
          <w:rtl w:val="0"/>
          <w:lang w:val="it-IT"/>
        </w:rPr>
        <w:t xml:space="preserve">una produzione del Parco del Pollino e NaturArte Basilicata.                                                                                                                              Nel settembre 2016 </w:t>
      </w:r>
      <w:r>
        <w:rPr>
          <w:rFonts w:ascii="Georgia" w:hAnsi="Georgia" w:hint="default"/>
          <w:rtl w:val="0"/>
          <w:lang w:val="it-IT"/>
        </w:rPr>
        <w:t xml:space="preserve">è </w:t>
      </w:r>
      <w:r>
        <w:rPr>
          <w:rFonts w:ascii="Georgia" w:hAnsi="Georgia"/>
          <w:rtl w:val="0"/>
          <w:lang w:val="it-IT"/>
        </w:rPr>
        <w:t>l</w:t>
      </w:r>
      <w:r>
        <w:rPr>
          <w:rFonts w:ascii="Georgia" w:hAnsi="Georgia" w:hint="default"/>
          <w:rtl w:val="0"/>
          <w:lang w:val="it-IT"/>
        </w:rPr>
        <w:t>’</w:t>
      </w:r>
      <w:r>
        <w:rPr>
          <w:rFonts w:ascii="Georgia" w:hAnsi="Georgia"/>
          <w:rtl w:val="0"/>
          <w:lang w:val="it-IT"/>
        </w:rPr>
        <w:t xml:space="preserve">interprete del monologo </w:t>
      </w:r>
      <w:r>
        <w:rPr>
          <w:rFonts w:ascii="Georgia" w:hAnsi="Georgia" w:hint="default"/>
          <w:rtl w:val="0"/>
          <w:lang w:val="it-IT"/>
        </w:rPr>
        <w:t>“</w:t>
      </w:r>
      <w:r>
        <w:rPr>
          <w:rFonts w:ascii="Georgia" w:hAnsi="Georgia"/>
          <w:i w:val="1"/>
          <w:iCs w:val="1"/>
          <w:rtl w:val="0"/>
          <w:lang w:val="it-IT"/>
        </w:rPr>
        <w:t>Mille anni: l</w:t>
      </w:r>
      <w:r>
        <w:rPr>
          <w:rFonts w:ascii="Georgia" w:hAnsi="Georgia" w:hint="default"/>
          <w:i w:val="1"/>
          <w:iCs w:val="1"/>
          <w:rtl w:val="0"/>
          <w:lang w:val="it-IT"/>
        </w:rPr>
        <w:t>’</w:t>
      </w:r>
      <w:r>
        <w:rPr>
          <w:rFonts w:ascii="Georgia" w:hAnsi="Georgia"/>
          <w:i w:val="1"/>
          <w:iCs w:val="1"/>
          <w:rtl w:val="0"/>
          <w:lang w:val="it-IT"/>
        </w:rPr>
        <w:t>inizio</w:t>
      </w:r>
      <w:r>
        <w:rPr>
          <w:rFonts w:ascii="Georgia" w:hAnsi="Georgia" w:hint="default"/>
          <w:i w:val="1"/>
          <w:iCs w:val="1"/>
          <w:rtl w:val="0"/>
          <w:lang w:val="it-IT"/>
        </w:rPr>
        <w:t>”</w:t>
      </w:r>
      <w:r>
        <w:rPr>
          <w:rFonts w:ascii="Georgia" w:hAnsi="Georgia"/>
          <w:i w:val="1"/>
          <w:iCs w:val="1"/>
          <w:rtl w:val="0"/>
          <w:lang w:val="it-IT"/>
        </w:rPr>
        <w:t xml:space="preserve">, </w:t>
      </w:r>
      <w:r>
        <w:rPr>
          <w:rFonts w:ascii="Georgia" w:hAnsi="Georgia"/>
          <w:rtl w:val="0"/>
          <w:lang w:val="it-IT"/>
        </w:rPr>
        <w:t xml:space="preserve">tratto dal romanzo Premio Campiello </w:t>
      </w:r>
      <w:r>
        <w:rPr>
          <w:rFonts w:ascii="Georgia" w:hAnsi="Georgia" w:hint="default"/>
          <w:rtl w:val="0"/>
          <w:lang w:val="it-IT"/>
        </w:rPr>
        <w:t>“</w:t>
      </w:r>
      <w:r>
        <w:rPr>
          <w:rFonts w:ascii="Georgia" w:hAnsi="Georgia"/>
          <w:rtl w:val="0"/>
          <w:lang w:val="it-IT"/>
        </w:rPr>
        <w:t>Mille anni che sto qui</w:t>
      </w:r>
      <w:r>
        <w:rPr>
          <w:rFonts w:ascii="Georgia" w:hAnsi="Georgia" w:hint="default"/>
          <w:rtl w:val="0"/>
          <w:lang w:val="it-IT"/>
        </w:rPr>
        <w:t xml:space="preserve">” </w:t>
      </w:r>
      <w:r>
        <w:rPr>
          <w:rFonts w:ascii="Georgia" w:hAnsi="Georgia"/>
          <w:rtl w:val="0"/>
          <w:lang w:val="it-IT"/>
        </w:rPr>
        <w:t xml:space="preserve">di Mariolina Venezia, prodotto da Matera Capitale 2019, per Materadio Rai Radio 3.  Per questo ruolo, vince nuovamente il Premio Internazionale Teresa Pomodoro come miglior interprete. </w:t>
      </w:r>
    </w:p>
    <w:p>
      <w:pPr>
        <w:pStyle w:val="Normal.0"/>
        <w:rPr>
          <w:rStyle w:val="Nessuno"/>
          <w:rFonts w:ascii="Georgia" w:cs="Georgia" w:hAnsi="Georgia" w:eastAsia="Georgia"/>
          <w:i w:val="1"/>
          <w:iCs w:val="1"/>
          <w:color w:val="365f91"/>
          <w:u w:color="365f91"/>
        </w:rPr>
      </w:pPr>
      <w:r>
        <w:rPr>
          <w:rStyle w:val="Hyperlink.0"/>
        </w:rPr>
        <w:fldChar w:fldCharType="begin" w:fldLock="0"/>
      </w:r>
      <w:r>
        <w:rPr>
          <w:rStyle w:val="Hyperlink.0"/>
        </w:rPr>
        <w:instrText xml:space="preserve"> HYPERLINK "http://www.egidiabruno.it/"</w:instrText>
      </w:r>
      <w:r>
        <w:rPr>
          <w:rStyle w:val="Hyperlink.0"/>
        </w:rPr>
        <w:fldChar w:fldCharType="separate" w:fldLock="0"/>
      </w:r>
      <w:r>
        <w:rPr>
          <w:rStyle w:val="Hyperlink.0"/>
          <w:rtl w:val="0"/>
        </w:rPr>
        <w:t>www.egidiabruno.it</w:t>
      </w:r>
      <w:r>
        <w:rPr/>
        <w:fldChar w:fldCharType="end" w:fldLock="0"/>
      </w:r>
    </w:p>
    <w:p>
      <w:pPr>
        <w:pStyle w:val="Normal.0"/>
        <w:rPr>
          <w:rStyle w:val="Nessuno"/>
          <w:rFonts w:ascii="Georgia" w:cs="Georgia" w:hAnsi="Georgia" w:eastAsia="Georgia"/>
          <w:i w:val="1"/>
          <w:iCs w:val="1"/>
          <w:color w:val="365f91"/>
          <w:u w:color="365f91"/>
        </w:rPr>
      </w:pPr>
    </w:p>
    <w:p>
      <w:pPr>
        <w:pStyle w:val="Normal.0"/>
      </w:pPr>
      <w:r>
        <w:rPr>
          <w:rStyle w:val="Nessuno"/>
          <w:rFonts w:ascii="Georgia" w:hAnsi="Georgia"/>
          <w:b w:val="1"/>
          <w:bCs w:val="1"/>
          <w:rtl w:val="0"/>
          <w:lang w:val="it-IT"/>
        </w:rPr>
        <w:t xml:space="preserve">VLADIMIR DENISSENKOV, </w:t>
      </w:r>
      <w:r>
        <w:rPr>
          <w:rStyle w:val="Nessuno"/>
          <w:rFonts w:ascii="Georgia" w:hAnsi="Georgia"/>
          <w:rtl w:val="0"/>
          <w:lang w:val="it-IT"/>
        </w:rPr>
        <w:t xml:space="preserve">Nato in </w:t>
      </w:r>
      <w:r>
        <w:rPr>
          <w:rStyle w:val="Hyperlink.1"/>
        </w:rPr>
        <w:fldChar w:fldCharType="begin" w:fldLock="0"/>
      </w:r>
      <w:r>
        <w:rPr>
          <w:rStyle w:val="Hyperlink.1"/>
        </w:rPr>
        <w:instrText xml:space="preserve"> HYPERLINK "https://it.wikipedia.org/wiki/Ucraina"</w:instrText>
      </w:r>
      <w:r>
        <w:rPr>
          <w:rStyle w:val="Hyperlink.1"/>
        </w:rPr>
        <w:fldChar w:fldCharType="separate" w:fldLock="0"/>
      </w:r>
      <w:r>
        <w:rPr>
          <w:rStyle w:val="Hyperlink.1"/>
          <w:rtl w:val="0"/>
        </w:rPr>
        <w:t>Ucraina</w:t>
      </w:r>
      <w:r>
        <w:rPr/>
        <w:fldChar w:fldCharType="end" w:fldLock="0"/>
      </w:r>
      <w:r>
        <w:rPr>
          <w:rStyle w:val="Nessuno"/>
          <w:rFonts w:ascii="Georgia" w:hAnsi="Georgia"/>
          <w:rtl w:val="0"/>
          <w:lang w:val="it-IT"/>
        </w:rPr>
        <w:t xml:space="preserve">, da genitori russi, studia fisarmonica al </w:t>
      </w:r>
      <w:r>
        <w:rPr>
          <w:rStyle w:val="Hyperlink.1"/>
        </w:rPr>
        <w:fldChar w:fldCharType="begin" w:fldLock="0"/>
      </w:r>
      <w:r>
        <w:rPr>
          <w:rStyle w:val="Hyperlink.1"/>
        </w:rPr>
        <w:instrText xml:space="preserve"> HYPERLINK "https://it.wikipedia.org/wiki/Conservatorio_di_Mosca"</w:instrText>
      </w:r>
      <w:r>
        <w:rPr>
          <w:rStyle w:val="Hyperlink.1"/>
        </w:rPr>
        <w:fldChar w:fldCharType="separate" w:fldLock="0"/>
      </w:r>
      <w:r>
        <w:rPr>
          <w:rStyle w:val="Hyperlink.1"/>
          <w:rtl w:val="0"/>
        </w:rPr>
        <w:t>Conservatorio di Mosca</w:t>
      </w:r>
      <w:r>
        <w:rPr/>
        <w:fldChar w:fldCharType="end" w:fldLock="0"/>
      </w:r>
      <w:r>
        <w:rPr>
          <w:rStyle w:val="Nessuno"/>
          <w:rFonts w:ascii="Georgia" w:hAnsi="Georgia"/>
          <w:rtl w:val="0"/>
          <w:lang w:val="it-IT"/>
        </w:rPr>
        <w:t xml:space="preserve"> e ottiene vari riconoscimenti per l</w:t>
      </w:r>
      <w:r>
        <w:rPr>
          <w:rStyle w:val="Nessuno"/>
          <w:rFonts w:ascii="Georgia" w:hAnsi="Georgia" w:hint="default"/>
          <w:rtl w:val="0"/>
          <w:lang w:val="it-IT"/>
        </w:rPr>
        <w:t>’</w:t>
      </w:r>
      <w:r>
        <w:rPr>
          <w:rStyle w:val="Nessuno"/>
          <w:rFonts w:ascii="Georgia" w:hAnsi="Georgia"/>
          <w:rtl w:val="0"/>
          <w:lang w:val="it-IT"/>
        </w:rPr>
        <w:t xml:space="preserve">utilizzo del </w:t>
      </w:r>
      <w:r>
        <w:rPr>
          <w:rStyle w:val="Hyperlink.2"/>
        </w:rPr>
        <w:fldChar w:fldCharType="begin" w:fldLock="0"/>
      </w:r>
      <w:r>
        <w:rPr>
          <w:rStyle w:val="Hyperlink.2"/>
        </w:rPr>
        <w:instrText xml:space="preserve"> HYPERLINK "https://it.wikipedia.org/wiki/Bajan_(strumento_musicale)"</w:instrText>
      </w:r>
      <w:r>
        <w:rPr>
          <w:rStyle w:val="Hyperlink.2"/>
        </w:rPr>
        <w:fldChar w:fldCharType="separate" w:fldLock="0"/>
      </w:r>
      <w:r>
        <w:rPr>
          <w:rStyle w:val="Hyperlink.2"/>
          <w:rtl w:val="0"/>
        </w:rPr>
        <w:t>bajan</w:t>
      </w:r>
      <w:r>
        <w:rPr/>
        <w:fldChar w:fldCharType="end" w:fldLock="0"/>
      </w:r>
      <w:r>
        <w:rPr>
          <w:rStyle w:val="Nessuno"/>
          <w:rFonts w:ascii="Georgia" w:hAnsi="Georgia"/>
          <w:rtl w:val="0"/>
          <w:lang w:val="it-IT"/>
        </w:rPr>
        <w:t xml:space="preserve">, </w:t>
      </w:r>
      <w:r>
        <w:rPr>
          <w:rStyle w:val="Hyperlink.1"/>
        </w:rPr>
        <w:fldChar w:fldCharType="begin" w:fldLock="0"/>
      </w:r>
      <w:r>
        <w:rPr>
          <w:rStyle w:val="Hyperlink.1"/>
        </w:rPr>
        <w:instrText xml:space="preserve"> HYPERLINK "https://it.wikipedia.org/wiki/Fisarmonica_cromatica"</w:instrText>
      </w:r>
      <w:r>
        <w:rPr>
          <w:rStyle w:val="Hyperlink.1"/>
        </w:rPr>
        <w:fldChar w:fldCharType="separate" w:fldLock="0"/>
      </w:r>
      <w:r>
        <w:rPr>
          <w:rStyle w:val="Hyperlink.1"/>
          <w:rtl w:val="0"/>
        </w:rPr>
        <w:t xml:space="preserve">la fisarmonica </w:t>
      </w:r>
      <w:r>
        <w:rPr>
          <w:rStyle w:val="Nessuno"/>
          <w:rFonts w:ascii="Georgia" w:hAnsi="Georgia"/>
          <w:color w:val="000000"/>
          <w:u w:val="single" w:color="000000"/>
          <w:rtl w:val="0"/>
          <w:lang w:val="it-IT"/>
        </w:rPr>
        <w:t xml:space="preserve"> </w:t>
      </w:r>
      <w:r>
        <w:rPr>
          <w:rStyle w:val="Hyperlink.1"/>
          <w:rtl w:val="0"/>
        </w:rPr>
        <w:t>cromatica</w:t>
      </w:r>
      <w:r>
        <w:rPr/>
        <w:fldChar w:fldCharType="end" w:fldLock="0"/>
      </w:r>
      <w:r>
        <w:rPr>
          <w:rStyle w:val="Nessuno"/>
          <w:rFonts w:ascii="Georgia" w:hAnsi="Georgia"/>
          <w:rtl w:val="0"/>
          <w:lang w:val="it-IT"/>
        </w:rPr>
        <w:t xml:space="preserve"> a bottoni di tradizione russa, e la proclamazione di miglior fisarmonicista mondiale, per la sezione di musica etnica, a </w:t>
      </w:r>
      <w:r>
        <w:rPr>
          <w:rStyle w:val="Hyperlink.1"/>
        </w:rPr>
        <w:fldChar w:fldCharType="begin" w:fldLock="0"/>
      </w:r>
      <w:r>
        <w:rPr>
          <w:rStyle w:val="Hyperlink.1"/>
        </w:rPr>
        <w:instrText xml:space="preserve"> HYPERLINK "https://it.wikipedia.org/wiki/Caracas"</w:instrText>
      </w:r>
      <w:r>
        <w:rPr>
          <w:rStyle w:val="Hyperlink.1"/>
        </w:rPr>
        <w:fldChar w:fldCharType="separate" w:fldLock="0"/>
      </w:r>
      <w:r>
        <w:rPr>
          <w:rStyle w:val="Hyperlink.1"/>
          <w:rtl w:val="0"/>
        </w:rPr>
        <w:t>Caracas</w:t>
      </w:r>
      <w:r>
        <w:rPr/>
        <w:fldChar w:fldCharType="end" w:fldLock="0"/>
      </w:r>
      <w:r>
        <w:rPr>
          <w:rStyle w:val="Nessuno"/>
          <w:rFonts w:ascii="Georgia" w:hAnsi="Georgia"/>
          <w:rtl w:val="0"/>
          <w:lang w:val="it-IT"/>
        </w:rPr>
        <w:t xml:space="preserve"> nel </w:t>
      </w:r>
      <w:r>
        <w:rPr>
          <w:rStyle w:val="Hyperlink.1"/>
        </w:rPr>
        <w:fldChar w:fldCharType="begin" w:fldLock="0"/>
      </w:r>
      <w:r>
        <w:rPr>
          <w:rStyle w:val="Hyperlink.1"/>
        </w:rPr>
        <w:instrText xml:space="preserve"> HYPERLINK "https://it.wikipedia.org/wiki/1981"</w:instrText>
      </w:r>
      <w:r>
        <w:rPr>
          <w:rStyle w:val="Hyperlink.1"/>
        </w:rPr>
        <w:fldChar w:fldCharType="separate" w:fldLock="0"/>
      </w:r>
      <w:r>
        <w:rPr>
          <w:rStyle w:val="Hyperlink.1"/>
          <w:rtl w:val="0"/>
        </w:rPr>
        <w:t>1981</w:t>
      </w:r>
      <w:r>
        <w:rPr/>
        <w:fldChar w:fldCharType="end" w:fldLock="0"/>
      </w:r>
      <w:r>
        <w:rPr>
          <w:rStyle w:val="Nessuno"/>
          <w:rFonts w:ascii="Georgia" w:hAnsi="Georgia"/>
          <w:rtl w:val="0"/>
          <w:lang w:val="it-IT"/>
        </w:rPr>
        <w:t>. Dal 1981 al 1990 suona con l'</w:t>
      </w:r>
      <w:r>
        <w:rPr>
          <w:rStyle w:val="Hyperlink.1"/>
        </w:rPr>
        <w:fldChar w:fldCharType="begin" w:fldLock="0"/>
      </w:r>
      <w:r>
        <w:rPr>
          <w:rStyle w:val="Hyperlink.1"/>
        </w:rPr>
        <w:instrText xml:space="preserve"> HYPERLINK "https://it.wikipedia.org/wiki/Orchestra_Filarmonica_di_Mosca"</w:instrText>
      </w:r>
      <w:r>
        <w:rPr>
          <w:rStyle w:val="Hyperlink.1"/>
        </w:rPr>
        <w:fldChar w:fldCharType="separate" w:fldLock="0"/>
      </w:r>
      <w:r>
        <w:rPr>
          <w:rStyle w:val="Hyperlink.1"/>
          <w:rtl w:val="0"/>
        </w:rPr>
        <w:t>Orchestra Filarmonica di Mosca</w:t>
      </w:r>
      <w:r>
        <w:rPr/>
        <w:fldChar w:fldCharType="end" w:fldLock="0"/>
      </w:r>
      <w:r>
        <w:rPr>
          <w:rStyle w:val="Nessuno"/>
          <w:rFonts w:ascii="Georgia" w:hAnsi="Georgia"/>
          <w:rtl w:val="0"/>
          <w:lang w:val="it-IT"/>
        </w:rPr>
        <w:t xml:space="preserve">. Dal </w:t>
      </w:r>
      <w:r>
        <w:rPr>
          <w:rStyle w:val="Hyperlink.1"/>
        </w:rPr>
        <w:fldChar w:fldCharType="begin" w:fldLock="0"/>
      </w:r>
      <w:r>
        <w:rPr>
          <w:rStyle w:val="Hyperlink.1"/>
        </w:rPr>
        <w:instrText xml:space="preserve"> HYPERLINK "https://it.wikipedia.org/wiki/1995"</w:instrText>
      </w:r>
      <w:r>
        <w:rPr>
          <w:rStyle w:val="Hyperlink.1"/>
        </w:rPr>
        <w:fldChar w:fldCharType="separate" w:fldLock="0"/>
      </w:r>
      <w:r>
        <w:rPr>
          <w:rStyle w:val="Hyperlink.1"/>
          <w:rtl w:val="0"/>
        </w:rPr>
        <w:t>1995</w:t>
      </w:r>
      <w:r>
        <w:rPr/>
        <w:fldChar w:fldCharType="end" w:fldLock="0"/>
      </w:r>
      <w:r>
        <w:rPr>
          <w:rStyle w:val="Nessuno"/>
          <w:rFonts w:ascii="Georgia" w:hAnsi="Georgia"/>
          <w:rtl w:val="0"/>
          <w:lang w:val="it-IT"/>
        </w:rPr>
        <w:t xml:space="preserve"> vive a </w:t>
      </w:r>
      <w:r>
        <w:rPr>
          <w:rStyle w:val="Hyperlink.1"/>
        </w:rPr>
        <w:fldChar w:fldCharType="begin" w:fldLock="0"/>
      </w:r>
      <w:r>
        <w:rPr>
          <w:rStyle w:val="Hyperlink.1"/>
        </w:rPr>
        <w:instrText xml:space="preserve"> HYPERLINK "https://it.wikipedia.org/wiki/Milano"</w:instrText>
      </w:r>
      <w:r>
        <w:rPr>
          <w:rStyle w:val="Hyperlink.1"/>
        </w:rPr>
        <w:fldChar w:fldCharType="separate" w:fldLock="0"/>
      </w:r>
      <w:r>
        <w:rPr>
          <w:rStyle w:val="Hyperlink.1"/>
          <w:rtl w:val="0"/>
        </w:rPr>
        <w:t>Milano</w:t>
      </w:r>
      <w:r>
        <w:rPr/>
        <w:fldChar w:fldCharType="end" w:fldLock="0"/>
      </w:r>
      <w:r>
        <w:rPr>
          <w:rStyle w:val="Nessuno"/>
          <w:rFonts w:ascii="Georgia" w:hAnsi="Georgia"/>
          <w:rtl w:val="0"/>
          <w:lang w:val="it-IT"/>
        </w:rPr>
        <w:t xml:space="preserve">, e lavora stabilmente in Italia sia come solista che con i suoi gruppi. Ha stretto collaborazioni artistiche con </w:t>
      </w:r>
      <w:r>
        <w:rPr>
          <w:rStyle w:val="Hyperlink.1"/>
        </w:rPr>
        <w:fldChar w:fldCharType="begin" w:fldLock="0"/>
      </w:r>
      <w:r>
        <w:rPr>
          <w:rStyle w:val="Hyperlink.1"/>
        </w:rPr>
        <w:instrText xml:space="preserve"> HYPERLINK "https://it.wikipedia.org/wiki/Fabrizio_De_Andr%252525C3%252525A9"</w:instrText>
      </w:r>
      <w:r>
        <w:rPr>
          <w:rStyle w:val="Hyperlink.1"/>
        </w:rPr>
        <w:fldChar w:fldCharType="separate" w:fldLock="0"/>
      </w:r>
      <w:r>
        <w:rPr>
          <w:rStyle w:val="Hyperlink.1"/>
          <w:rtl w:val="0"/>
        </w:rPr>
        <w:t>Fabrizio De Andr</w:t>
      </w:r>
      <w:r>
        <w:rPr>
          <w:rStyle w:val="Hyperlink.1"/>
          <w:rtl w:val="0"/>
        </w:rPr>
        <w:t>é</w:t>
      </w:r>
      <w:r>
        <w:rPr/>
        <w:fldChar w:fldCharType="end" w:fldLock="0"/>
      </w:r>
      <w:r>
        <w:rPr>
          <w:rStyle w:val="Nessuno"/>
          <w:rFonts w:ascii="Georgia" w:hAnsi="Georgia"/>
          <w:rtl w:val="0"/>
          <w:lang w:val="it-IT"/>
        </w:rPr>
        <w:t xml:space="preserve"> (in </w:t>
      </w:r>
      <w:r>
        <w:rPr>
          <w:rStyle w:val="Hyperlink.2"/>
        </w:rPr>
        <w:fldChar w:fldCharType="begin" w:fldLock="0"/>
      </w:r>
      <w:r>
        <w:rPr>
          <w:rStyle w:val="Hyperlink.2"/>
        </w:rPr>
        <w:instrText xml:space="preserve"> HYPERLINK "https://it.wikipedia.org/wiki/Anime_salve"</w:instrText>
      </w:r>
      <w:r>
        <w:rPr>
          <w:rStyle w:val="Hyperlink.2"/>
        </w:rPr>
        <w:fldChar w:fldCharType="separate" w:fldLock="0"/>
      </w:r>
      <w:r>
        <w:rPr>
          <w:rStyle w:val="Hyperlink.2"/>
          <w:rtl w:val="0"/>
        </w:rPr>
        <w:t>Anime salve</w:t>
      </w:r>
      <w:r>
        <w:rPr/>
        <w:fldChar w:fldCharType="end" w:fldLock="0"/>
      </w:r>
      <w:r>
        <w:rPr>
          <w:rStyle w:val="Nessuno"/>
          <w:rFonts w:ascii="Georgia" w:hAnsi="Georgia"/>
          <w:rtl w:val="0"/>
          <w:lang w:val="it-IT"/>
        </w:rPr>
        <w:t xml:space="preserve">), </w:t>
      </w:r>
      <w:r>
        <w:rPr>
          <w:rStyle w:val="Hyperlink.1"/>
        </w:rPr>
        <w:fldChar w:fldCharType="begin" w:fldLock="0"/>
      </w:r>
      <w:r>
        <w:rPr>
          <w:rStyle w:val="Hyperlink.1"/>
        </w:rPr>
        <w:instrText xml:space="preserve"> HYPERLINK "https://it.wikipedia.org/wiki/Moni_Ovadia"</w:instrText>
      </w:r>
      <w:r>
        <w:rPr>
          <w:rStyle w:val="Hyperlink.1"/>
        </w:rPr>
        <w:fldChar w:fldCharType="separate" w:fldLock="0"/>
      </w:r>
      <w:r>
        <w:rPr>
          <w:rStyle w:val="Hyperlink.1"/>
          <w:rtl w:val="0"/>
        </w:rPr>
        <w:t>Moni Ovadia</w:t>
      </w:r>
      <w:r>
        <w:rPr/>
        <w:fldChar w:fldCharType="end" w:fldLock="0"/>
      </w:r>
      <w:r>
        <w:rPr>
          <w:rStyle w:val="Nessuno"/>
          <w:rFonts w:ascii="Georgia" w:hAnsi="Georgia"/>
          <w:rtl w:val="0"/>
          <w:lang w:val="it-IT"/>
        </w:rPr>
        <w:t xml:space="preserve"> (</w:t>
      </w:r>
      <w:r>
        <w:rPr>
          <w:rStyle w:val="Nessuno"/>
          <w:rFonts w:ascii="Georgia" w:hAnsi="Georgia"/>
          <w:i w:val="1"/>
          <w:iCs w:val="1"/>
          <w:rtl w:val="0"/>
          <w:lang w:val="it-IT"/>
        </w:rPr>
        <w:t>Theaterorchestra</w:t>
      </w:r>
      <w:r>
        <w:rPr>
          <w:rStyle w:val="Nessuno"/>
          <w:rFonts w:ascii="Georgia" w:hAnsi="Georgia"/>
          <w:rtl w:val="0"/>
          <w:lang w:val="it-IT"/>
        </w:rPr>
        <w:t xml:space="preserve">), </w:t>
      </w:r>
      <w:r>
        <w:rPr>
          <w:rStyle w:val="Hyperlink.1"/>
        </w:rPr>
        <w:fldChar w:fldCharType="begin" w:fldLock="0"/>
      </w:r>
      <w:r>
        <w:rPr>
          <w:rStyle w:val="Hyperlink.1"/>
        </w:rPr>
        <w:instrText xml:space="preserve"> HYPERLINK "https://it.wikipedia.org/wiki/Ludovico_Einaudi"</w:instrText>
      </w:r>
      <w:r>
        <w:rPr>
          <w:rStyle w:val="Hyperlink.1"/>
        </w:rPr>
        <w:fldChar w:fldCharType="separate" w:fldLock="0"/>
      </w:r>
      <w:r>
        <w:rPr>
          <w:rStyle w:val="Hyperlink.1"/>
          <w:rtl w:val="0"/>
        </w:rPr>
        <w:t>Ludovico Einaudi</w:t>
      </w:r>
      <w:r>
        <w:rPr/>
        <w:fldChar w:fldCharType="end" w:fldLock="0"/>
      </w:r>
      <w:r>
        <w:rPr>
          <w:rStyle w:val="Nessuno"/>
          <w:rFonts w:ascii="Georgia" w:hAnsi="Georgia"/>
          <w:rtl w:val="0"/>
          <w:lang w:val="it-IT"/>
        </w:rPr>
        <w:t xml:space="preserve"> e il cantautore tedesco </w:t>
      </w:r>
      <w:r>
        <w:rPr>
          <w:rStyle w:val="Hyperlink.1"/>
        </w:rPr>
        <w:fldChar w:fldCharType="begin" w:fldLock="0"/>
      </w:r>
      <w:r>
        <w:rPr>
          <w:rStyle w:val="Hyperlink.1"/>
        </w:rPr>
        <w:instrText xml:space="preserve"> HYPERLINK "https://it.wikipedia.org/wiki/Wolf_Biermann"</w:instrText>
      </w:r>
      <w:r>
        <w:rPr>
          <w:rStyle w:val="Hyperlink.1"/>
        </w:rPr>
        <w:fldChar w:fldCharType="separate" w:fldLock="0"/>
      </w:r>
      <w:r>
        <w:rPr>
          <w:rStyle w:val="Hyperlink.1"/>
          <w:rtl w:val="0"/>
        </w:rPr>
        <w:t>Wolf  Biermann</w:t>
      </w:r>
      <w:r>
        <w:rPr/>
        <w:fldChar w:fldCharType="end" w:fldLock="0"/>
      </w:r>
      <w:r>
        <w:rPr>
          <w:rStyle w:val="Nessuno"/>
          <w:rFonts w:ascii="Georgia" w:hAnsi="Georgia"/>
          <w:rtl w:val="0"/>
          <w:lang w:val="it-IT"/>
        </w:rPr>
        <w:t>.</w:t>
      </w:r>
      <w:r>
        <w:rPr>
          <w:rtl w:val="0"/>
        </w:rPr>
        <w:t xml:space="preserve">                                    </w:t>
      </w:r>
      <w:r>
        <w:rPr>
          <w:rStyle w:val="Nessuno"/>
          <w:rFonts w:ascii="Georgia" w:hAnsi="Georgia"/>
          <w:rtl w:val="0"/>
          <w:lang w:val="it-IT"/>
        </w:rPr>
        <w:t xml:space="preserve">           In teatro ha lavorato con </w:t>
      </w:r>
      <w:r>
        <w:rPr>
          <w:rStyle w:val="Hyperlink.1"/>
        </w:rPr>
        <w:fldChar w:fldCharType="begin" w:fldLock="0"/>
      </w:r>
      <w:r>
        <w:rPr>
          <w:rStyle w:val="Hyperlink.1"/>
        </w:rPr>
        <w:instrText xml:space="preserve"> HYPERLINK "https://it.wikipedia.org/wiki/Licia_Maglietta"</w:instrText>
      </w:r>
      <w:r>
        <w:rPr>
          <w:rStyle w:val="Hyperlink.1"/>
        </w:rPr>
        <w:fldChar w:fldCharType="separate" w:fldLock="0"/>
      </w:r>
      <w:r>
        <w:rPr>
          <w:rStyle w:val="Hyperlink.1"/>
          <w:rtl w:val="0"/>
        </w:rPr>
        <w:t>Licia Maglietta</w:t>
      </w:r>
      <w:r>
        <w:rPr/>
        <w:fldChar w:fldCharType="end" w:fldLock="0"/>
      </w:r>
      <w:r>
        <w:rPr>
          <w:rStyle w:val="Nessuno"/>
          <w:rFonts w:ascii="Georgia" w:hAnsi="Georgia"/>
          <w:rtl w:val="0"/>
          <w:lang w:val="it-IT"/>
        </w:rPr>
        <w:t xml:space="preserve">, </w:t>
      </w:r>
      <w:r>
        <w:rPr>
          <w:rStyle w:val="Hyperlink.1"/>
        </w:rPr>
        <w:fldChar w:fldCharType="begin" w:fldLock="0"/>
      </w:r>
      <w:r>
        <w:rPr>
          <w:rStyle w:val="Hyperlink.1"/>
        </w:rPr>
        <w:instrText xml:space="preserve"> HYPERLINK "https://it.wikipedia.org/wiki/Ottavia_Piccolo"</w:instrText>
      </w:r>
      <w:r>
        <w:rPr>
          <w:rStyle w:val="Hyperlink.1"/>
        </w:rPr>
        <w:fldChar w:fldCharType="separate" w:fldLock="0"/>
      </w:r>
      <w:r>
        <w:rPr>
          <w:rStyle w:val="Hyperlink.1"/>
          <w:rtl w:val="0"/>
        </w:rPr>
        <w:t>Ottavia Piccolo</w:t>
      </w:r>
      <w:r>
        <w:rPr/>
        <w:fldChar w:fldCharType="end" w:fldLock="0"/>
      </w:r>
      <w:r>
        <w:rPr>
          <w:rStyle w:val="Nessuno"/>
          <w:rFonts w:ascii="Georgia" w:hAnsi="Georgia"/>
          <w:rtl w:val="0"/>
          <w:lang w:val="it-IT"/>
        </w:rPr>
        <w:t xml:space="preserve">, </w:t>
      </w:r>
      <w:r>
        <w:rPr>
          <w:rStyle w:val="Hyperlink.1"/>
        </w:rPr>
        <w:fldChar w:fldCharType="begin" w:fldLock="0"/>
      </w:r>
      <w:r>
        <w:rPr>
          <w:rStyle w:val="Hyperlink.1"/>
        </w:rPr>
        <w:instrText xml:space="preserve"> HYPERLINK "https://it.wikipedia.org/wiki/Lella_Costa"</w:instrText>
      </w:r>
      <w:r>
        <w:rPr>
          <w:rStyle w:val="Hyperlink.1"/>
        </w:rPr>
        <w:fldChar w:fldCharType="separate" w:fldLock="0"/>
      </w:r>
      <w:r>
        <w:rPr>
          <w:rStyle w:val="Hyperlink.1"/>
          <w:rtl w:val="0"/>
        </w:rPr>
        <w:t>Lella Costa</w:t>
      </w:r>
      <w:r>
        <w:rPr/>
        <w:fldChar w:fldCharType="end" w:fldLock="0"/>
      </w:r>
      <w:r>
        <w:rPr>
          <w:rStyle w:val="Nessuno"/>
          <w:rFonts w:ascii="Georgia" w:hAnsi="Georgia"/>
          <w:rtl w:val="0"/>
          <w:lang w:val="it-IT"/>
        </w:rPr>
        <w:t xml:space="preserve">, </w:t>
      </w:r>
      <w:r>
        <w:rPr>
          <w:rStyle w:val="Hyperlink.1"/>
        </w:rPr>
        <w:fldChar w:fldCharType="begin" w:fldLock="0"/>
      </w:r>
      <w:r>
        <w:rPr>
          <w:rStyle w:val="Hyperlink.1"/>
        </w:rPr>
        <w:instrText xml:space="preserve"> HYPERLINK "https://it.wikipedia.org/wiki/Angela_Finocchiaro"</w:instrText>
      </w:r>
      <w:r>
        <w:rPr>
          <w:rStyle w:val="Hyperlink.1"/>
        </w:rPr>
        <w:fldChar w:fldCharType="separate" w:fldLock="0"/>
      </w:r>
      <w:r>
        <w:rPr>
          <w:rStyle w:val="Hyperlink.1"/>
          <w:rtl w:val="0"/>
        </w:rPr>
        <w:t>Angela Finocchiaro</w:t>
      </w:r>
      <w:r>
        <w:rPr/>
        <w:fldChar w:fldCharType="end" w:fldLock="0"/>
      </w:r>
      <w:r>
        <w:rPr>
          <w:rStyle w:val="Nessuno"/>
          <w:rFonts w:ascii="Georgia" w:hAnsi="Georgia"/>
          <w:rtl w:val="0"/>
          <w:lang w:val="it-IT"/>
        </w:rPr>
        <w:t xml:space="preserve">, </w:t>
      </w:r>
      <w:r>
        <w:rPr>
          <w:rStyle w:val="Hyperlink.1"/>
        </w:rPr>
        <w:fldChar w:fldCharType="begin" w:fldLock="0"/>
      </w:r>
      <w:r>
        <w:rPr>
          <w:rStyle w:val="Hyperlink.1"/>
        </w:rPr>
        <w:instrText xml:space="preserve"> HYPERLINK "https://it.wikipedia.org/wiki/Lucia_Poli"</w:instrText>
      </w:r>
      <w:r>
        <w:rPr>
          <w:rStyle w:val="Hyperlink.1"/>
        </w:rPr>
        <w:fldChar w:fldCharType="separate" w:fldLock="0"/>
      </w:r>
      <w:r>
        <w:rPr>
          <w:rStyle w:val="Hyperlink.1"/>
          <w:rtl w:val="0"/>
        </w:rPr>
        <w:t>Lucia Poli</w:t>
      </w:r>
      <w:r>
        <w:rPr/>
        <w:fldChar w:fldCharType="end" w:fldLock="0"/>
      </w:r>
      <w:r>
        <w:rPr>
          <w:rStyle w:val="Nessuno"/>
          <w:rFonts w:ascii="Georgia" w:hAnsi="Georgia"/>
          <w:rtl w:val="0"/>
          <w:lang w:val="it-IT"/>
        </w:rPr>
        <w:t xml:space="preserve"> e Ale e Franz.</w:t>
      </w:r>
      <w:r>
        <w:rPr>
          <w:rtl w:val="0"/>
        </w:rPr>
        <w:t xml:space="preserve"> </w:t>
      </w:r>
    </w:p>
    <w:p>
      <w:pPr>
        <w:pStyle w:val="Normal.0"/>
        <w:rPr>
          <w:rStyle w:val="Nessuno"/>
          <w:rFonts w:ascii="Georgia" w:cs="Georgia" w:hAnsi="Georgia" w:eastAsia="Georgia"/>
          <w:b w:val="1"/>
          <w:bCs w:val="1"/>
          <w:i w:val="1"/>
          <w:iCs w:val="1"/>
          <w:color w:val="1f497d"/>
          <w:u w:val="single" w:color="1f497d"/>
        </w:rPr>
      </w:pPr>
      <w:r>
        <w:rPr>
          <w:rStyle w:val="Hyperlink.3"/>
        </w:rPr>
        <w:fldChar w:fldCharType="begin" w:fldLock="0"/>
      </w:r>
      <w:r>
        <w:rPr>
          <w:rStyle w:val="Hyperlink.3"/>
        </w:rPr>
        <w:instrText xml:space="preserve"> HYPERLINK "http://www.vladimirdenissenkov.com"</w:instrText>
      </w:r>
      <w:r>
        <w:rPr>
          <w:rStyle w:val="Hyperlink.3"/>
        </w:rPr>
        <w:fldChar w:fldCharType="separate" w:fldLock="0"/>
      </w:r>
      <w:r>
        <w:rPr>
          <w:rStyle w:val="Hyperlink.3"/>
          <w:rtl w:val="0"/>
        </w:rPr>
        <w:t>www.vladimirdenissenkov.com</w:t>
      </w:r>
      <w:r>
        <w:rPr/>
        <w:fldChar w:fldCharType="end" w:fldLock="0"/>
      </w:r>
    </w:p>
    <w:p>
      <w:pPr>
        <w:pStyle w:val="Normal.0"/>
        <w:rPr>
          <w:rStyle w:val="Nessuno"/>
          <w:rFonts w:ascii="Georgia" w:cs="Georgia" w:hAnsi="Georgia" w:eastAsia="Georgia"/>
          <w:b w:val="1"/>
          <w:bCs w:val="1"/>
          <w:i w:val="1"/>
          <w:iCs w:val="1"/>
          <w:color w:val="1f497d"/>
          <w:u w:val="single" w:color="1f497d"/>
        </w:rPr>
      </w:pPr>
    </w:p>
    <w:p>
      <w:pPr>
        <w:pStyle w:val="Normal.0"/>
      </w:pPr>
      <w:r>
        <w:rPr>
          <w:rStyle w:val="Nessuno"/>
          <w:rFonts w:ascii="Georgia" w:hAnsi="Georgia"/>
          <w:u w:color="1f497d"/>
          <w:rtl w:val="0"/>
          <w:lang w:val="it-IT"/>
        </w:rPr>
        <w:t>Lo spettacolo ha debuttato il 14 novembre 2018 allo Spazio Teatro No</w:t>
      </w:r>
      <w:r>
        <w:rPr>
          <w:rStyle w:val="Nessuno"/>
          <w:rFonts w:ascii="Georgia" w:hAnsi="Georgia" w:hint="default"/>
          <w:u w:color="1f497d"/>
          <w:rtl w:val="0"/>
          <w:lang w:val="it-IT"/>
        </w:rPr>
        <w:t>’</w:t>
      </w:r>
      <w:r>
        <w:rPr>
          <w:rStyle w:val="Nessuno"/>
          <w:rFonts w:ascii="Georgia" w:hAnsi="Georgia"/>
          <w:u w:color="1f497d"/>
          <w:rtl w:val="0"/>
          <w:lang w:val="it-IT"/>
        </w:rPr>
        <w:t xml:space="preserve">hma di Milano.                      Un ringraziamento speciale a Livia Pomodoro per aver </w:t>
      </w:r>
      <w:r>
        <w:rPr>
          <w:rStyle w:val="Nessuno"/>
          <w:rFonts w:ascii="Georgia" w:hAnsi="Georgia"/>
          <w:u w:color="1f497d"/>
          <w:rtl w:val="0"/>
          <w:lang w:val="it-IT"/>
        </w:rPr>
        <w:t xml:space="preserve">voluto e </w:t>
      </w:r>
      <w:r>
        <w:rPr>
          <w:rStyle w:val="Nessuno"/>
          <w:rFonts w:ascii="Georgia" w:hAnsi="Georgia"/>
          <w:u w:color="1f497d"/>
          <w:rtl w:val="0"/>
          <w:lang w:val="it-IT"/>
        </w:rPr>
        <w:t>sostenuto questo progetto.</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Nessuno">
    <w:name w:val="Nessuno"/>
  </w:style>
  <w:style w:type="character" w:styleId="Hyperlink.0">
    <w:name w:val="Hyperlink.0"/>
    <w:basedOn w:val="Nessuno"/>
    <w:next w:val="Hyperlink.0"/>
    <w:rPr>
      <w:rFonts w:ascii="Georgia" w:cs="Georgia" w:hAnsi="Georgia" w:eastAsia="Georgia"/>
      <w:b w:val="1"/>
      <w:bCs w:val="1"/>
      <w:i w:val="1"/>
      <w:iCs w:val="1"/>
      <w:color w:val="365f91"/>
      <w:u w:val="single" w:color="365f91"/>
    </w:rPr>
  </w:style>
  <w:style w:type="character" w:styleId="Hyperlink.1">
    <w:name w:val="Hyperlink.1"/>
    <w:basedOn w:val="Nessuno"/>
    <w:next w:val="Hyperlink.1"/>
    <w:rPr>
      <w:rFonts w:ascii="Georgia" w:cs="Georgia" w:hAnsi="Georgia" w:eastAsia="Georgia"/>
      <w:color w:val="000000"/>
      <w:u w:val="none" w:color="000000"/>
    </w:rPr>
  </w:style>
  <w:style w:type="character" w:styleId="Hyperlink.2">
    <w:name w:val="Hyperlink.2"/>
    <w:basedOn w:val="Nessuno"/>
    <w:next w:val="Hyperlink.2"/>
    <w:rPr>
      <w:rFonts w:ascii="Georgia" w:cs="Georgia" w:hAnsi="Georgia" w:eastAsia="Georgia"/>
      <w:i w:val="1"/>
      <w:iCs w:val="1"/>
      <w:color w:val="000000"/>
      <w:u w:val="none" w:color="000000"/>
    </w:rPr>
  </w:style>
  <w:style w:type="character" w:styleId="Hyperlink.3">
    <w:name w:val="Hyperlink.3"/>
    <w:basedOn w:val="Nessuno"/>
    <w:next w:val="Hyperlink.3"/>
    <w:rPr>
      <w:rFonts w:ascii="Georgia" w:cs="Georgia" w:hAnsi="Georgia" w:eastAsia="Georgia"/>
      <w:b w:val="1"/>
      <w:bCs w:val="1"/>
      <w:i w:val="1"/>
      <w:iCs w:val="1"/>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